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D9B7E" w14:textId="77777777" w:rsidR="0043699B" w:rsidRDefault="0043699B" w:rsidP="0043699B">
      <w:pPr>
        <w:spacing w:after="0" w:line="240" w:lineRule="auto"/>
        <w:rPr>
          <w:rFonts w:ascii="Edwardian Script ITC" w:hAnsi="Edwardian Script ITC"/>
          <w:bCs/>
          <w:sz w:val="52"/>
          <w:szCs w:val="52"/>
        </w:rPr>
      </w:pPr>
      <w:bookmarkStart w:id="0" w:name="_Hlk141083879"/>
      <w:r>
        <w:rPr>
          <w:noProof/>
        </w:rPr>
        <w:drawing>
          <wp:anchor distT="0" distB="0" distL="114300" distR="114300" simplePos="0" relativeHeight="251662336" behindDoc="0" locked="0" layoutInCell="1" allowOverlap="1" wp14:anchorId="45499169" wp14:editId="3D77DF1A">
            <wp:simplePos x="0" y="0"/>
            <wp:positionH relativeFrom="margin">
              <wp:align>center</wp:align>
            </wp:positionH>
            <wp:positionV relativeFrom="paragraph">
              <wp:posOffset>13970</wp:posOffset>
            </wp:positionV>
            <wp:extent cx="1319213" cy="443118"/>
            <wp:effectExtent l="0" t="0" r="0" b="0"/>
            <wp:wrapNone/>
            <wp:docPr id="1452193835" name="Picture 145219383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9213" cy="443118"/>
                    </a:xfrm>
                    <a:prstGeom prst="rect">
                      <a:avLst/>
                    </a:prstGeom>
                  </pic:spPr>
                </pic:pic>
              </a:graphicData>
            </a:graphic>
            <wp14:sizeRelH relativeFrom="page">
              <wp14:pctWidth>0</wp14:pctWidth>
            </wp14:sizeRelH>
            <wp14:sizeRelV relativeFrom="page">
              <wp14:pctHeight>0</wp14:pctHeight>
            </wp14:sizeRelV>
          </wp:anchor>
        </w:drawing>
      </w:r>
    </w:p>
    <w:p w14:paraId="2DC7521D" w14:textId="77777777" w:rsidR="002364D6" w:rsidRPr="002364D6" w:rsidRDefault="002364D6" w:rsidP="00DC1D5A">
      <w:pPr>
        <w:spacing w:after="0" w:line="240" w:lineRule="auto"/>
        <w:rPr>
          <w:rFonts w:ascii="Edwardian Script ITC" w:hAnsi="Edwardian Script ITC"/>
          <w:bCs/>
          <w:sz w:val="24"/>
          <w:szCs w:val="24"/>
        </w:rPr>
      </w:pPr>
    </w:p>
    <w:p w14:paraId="0766D664" w14:textId="6A349AC2" w:rsidR="00DC1D5A" w:rsidRDefault="00E43496" w:rsidP="002364D6">
      <w:pPr>
        <w:spacing w:after="0" w:line="240" w:lineRule="auto"/>
        <w:jc w:val="center"/>
        <w:rPr>
          <w:rFonts w:ascii="Edwardian Script ITC" w:hAnsi="Edwardian Script ITC"/>
          <w:bCs/>
          <w:sz w:val="96"/>
          <w:szCs w:val="96"/>
        </w:rPr>
      </w:pPr>
      <w:r>
        <w:rPr>
          <w:rFonts w:ascii="Edwardian Script ITC" w:hAnsi="Edwardian Script ITC"/>
          <w:bCs/>
          <w:sz w:val="96"/>
          <w:szCs w:val="96"/>
        </w:rPr>
        <w:t>993 Queen St. W. #404</w:t>
      </w:r>
    </w:p>
    <w:p w14:paraId="5670C083" w14:textId="3577B550" w:rsidR="00E43496" w:rsidRPr="00E43496" w:rsidRDefault="00E43496" w:rsidP="002364D6">
      <w:pPr>
        <w:spacing w:after="0" w:line="240" w:lineRule="auto"/>
        <w:jc w:val="center"/>
        <w:rPr>
          <w:rFonts w:cstheme="minorHAnsi"/>
          <w:bCs/>
          <w:sz w:val="28"/>
          <w:szCs w:val="28"/>
        </w:rPr>
      </w:pPr>
      <w:r w:rsidRPr="00E43496">
        <w:rPr>
          <w:rFonts w:cstheme="minorHAnsi"/>
          <w:bCs/>
          <w:sz w:val="28"/>
          <w:szCs w:val="28"/>
        </w:rPr>
        <w:t>Candy Factory Lofts</w:t>
      </w:r>
    </w:p>
    <w:bookmarkEnd w:id="0"/>
    <w:p w14:paraId="6A7D2FB5" w14:textId="77777777" w:rsidR="0086023B" w:rsidRDefault="0086023B" w:rsidP="00DC1D5A">
      <w:pPr>
        <w:spacing w:after="0" w:line="240" w:lineRule="auto"/>
      </w:pPr>
    </w:p>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551"/>
        <w:gridCol w:w="4820"/>
      </w:tblGrid>
      <w:tr w:rsidR="00D13FD6" w14:paraId="53240509" w14:textId="77777777" w:rsidTr="003377F9">
        <w:tc>
          <w:tcPr>
            <w:tcW w:w="3261" w:type="dxa"/>
          </w:tcPr>
          <w:p w14:paraId="0F86DA47" w14:textId="37B1EBBB" w:rsidR="00D13FD6" w:rsidRPr="005124F3" w:rsidRDefault="00E43496" w:rsidP="0077394B">
            <w:pPr>
              <w:rPr>
                <w:sz w:val="24"/>
                <w:szCs w:val="24"/>
              </w:rPr>
            </w:pPr>
            <w:r w:rsidRPr="005124F3">
              <w:rPr>
                <w:sz w:val="24"/>
                <w:szCs w:val="24"/>
              </w:rPr>
              <w:t>Foyer</w:t>
            </w:r>
          </w:p>
        </w:tc>
        <w:tc>
          <w:tcPr>
            <w:tcW w:w="2551" w:type="dxa"/>
          </w:tcPr>
          <w:p w14:paraId="2205EF99" w14:textId="77777777" w:rsidR="00D13FD6" w:rsidRDefault="002A441F" w:rsidP="0077394B">
            <w:pPr>
              <w:rPr>
                <w:sz w:val="24"/>
                <w:szCs w:val="24"/>
              </w:rPr>
            </w:pPr>
            <w:r>
              <w:rPr>
                <w:sz w:val="24"/>
                <w:szCs w:val="24"/>
              </w:rPr>
              <w:t>4.06 x 1.57m</w:t>
            </w:r>
          </w:p>
          <w:p w14:paraId="43708D64" w14:textId="2852565A" w:rsidR="00DF35EA" w:rsidRPr="005124F3" w:rsidRDefault="00DF35EA" w:rsidP="0077394B">
            <w:pPr>
              <w:rPr>
                <w:sz w:val="24"/>
                <w:szCs w:val="24"/>
              </w:rPr>
            </w:pPr>
            <w:r>
              <w:rPr>
                <w:sz w:val="24"/>
                <w:szCs w:val="24"/>
              </w:rPr>
              <w:t>13’3” x 5’1”</w:t>
            </w:r>
          </w:p>
        </w:tc>
        <w:tc>
          <w:tcPr>
            <w:tcW w:w="4820" w:type="dxa"/>
          </w:tcPr>
          <w:p w14:paraId="7E7E0C18" w14:textId="744DDE35" w:rsidR="00D13FD6" w:rsidRPr="005124F3" w:rsidRDefault="007F27DD" w:rsidP="0077394B">
            <w:pPr>
              <w:rPr>
                <w:sz w:val="24"/>
                <w:szCs w:val="24"/>
              </w:rPr>
            </w:pPr>
            <w:r>
              <w:rPr>
                <w:rFonts w:cstheme="minorHAnsi"/>
                <w:sz w:val="24"/>
                <w:szCs w:val="24"/>
              </w:rPr>
              <w:t>●</w:t>
            </w:r>
            <w:r w:rsidR="00E43496" w:rsidRPr="005124F3">
              <w:rPr>
                <w:sz w:val="24"/>
                <w:szCs w:val="24"/>
              </w:rPr>
              <w:t xml:space="preserve"> Wall-to-Wall Closets</w:t>
            </w:r>
          </w:p>
          <w:p w14:paraId="29424F0C" w14:textId="7E1EAE86" w:rsidR="00E43496" w:rsidRPr="005124F3" w:rsidRDefault="007F27DD" w:rsidP="0077394B">
            <w:pPr>
              <w:rPr>
                <w:sz w:val="24"/>
                <w:szCs w:val="24"/>
              </w:rPr>
            </w:pPr>
            <w:r>
              <w:rPr>
                <w:rFonts w:cstheme="minorHAnsi"/>
                <w:sz w:val="24"/>
                <w:szCs w:val="24"/>
              </w:rPr>
              <w:t>●</w:t>
            </w:r>
            <w:r w:rsidR="00E43496" w:rsidRPr="005124F3">
              <w:rPr>
                <w:sz w:val="24"/>
                <w:szCs w:val="24"/>
              </w:rPr>
              <w:t xml:space="preserve"> Hardwood Floors</w:t>
            </w:r>
          </w:p>
          <w:p w14:paraId="1A451877" w14:textId="77777777" w:rsidR="00E43496" w:rsidRDefault="007F27DD" w:rsidP="0077394B">
            <w:pPr>
              <w:rPr>
                <w:rFonts w:cstheme="minorHAnsi"/>
                <w:sz w:val="24"/>
                <w:szCs w:val="24"/>
              </w:rPr>
            </w:pPr>
            <w:r>
              <w:rPr>
                <w:rFonts w:cstheme="minorHAnsi"/>
                <w:sz w:val="24"/>
                <w:szCs w:val="24"/>
              </w:rPr>
              <w:t>●</w:t>
            </w:r>
            <w:r w:rsidR="00E43496" w:rsidRPr="005124F3">
              <w:rPr>
                <w:rFonts w:cstheme="minorHAnsi"/>
                <w:sz w:val="24"/>
                <w:szCs w:val="24"/>
              </w:rPr>
              <w:t xml:space="preserve"> Track Lighting</w:t>
            </w:r>
          </w:p>
          <w:p w14:paraId="4FED06A0" w14:textId="5B534D78" w:rsidR="002A441F" w:rsidRPr="005124F3" w:rsidRDefault="002A441F" w:rsidP="0077394B">
            <w:pPr>
              <w:rPr>
                <w:sz w:val="24"/>
                <w:szCs w:val="24"/>
              </w:rPr>
            </w:pPr>
          </w:p>
        </w:tc>
      </w:tr>
      <w:tr w:rsidR="00D13FD6" w14:paraId="6FA6C87A" w14:textId="77777777" w:rsidTr="003377F9">
        <w:tc>
          <w:tcPr>
            <w:tcW w:w="3261" w:type="dxa"/>
          </w:tcPr>
          <w:p w14:paraId="27E20D1A" w14:textId="2D80A41A" w:rsidR="00D13FD6" w:rsidRPr="005124F3" w:rsidRDefault="00E43496" w:rsidP="0077394B">
            <w:pPr>
              <w:rPr>
                <w:sz w:val="24"/>
                <w:szCs w:val="24"/>
              </w:rPr>
            </w:pPr>
            <w:r w:rsidRPr="005124F3">
              <w:rPr>
                <w:sz w:val="24"/>
                <w:szCs w:val="24"/>
              </w:rPr>
              <w:t>Living Room</w:t>
            </w:r>
          </w:p>
        </w:tc>
        <w:tc>
          <w:tcPr>
            <w:tcW w:w="2551" w:type="dxa"/>
          </w:tcPr>
          <w:p w14:paraId="74E867FD" w14:textId="77777777" w:rsidR="00D13FD6" w:rsidRDefault="002A441F" w:rsidP="0077394B">
            <w:pPr>
              <w:rPr>
                <w:sz w:val="24"/>
                <w:szCs w:val="24"/>
              </w:rPr>
            </w:pPr>
            <w:r>
              <w:rPr>
                <w:sz w:val="24"/>
                <w:szCs w:val="24"/>
              </w:rPr>
              <w:t>8.33 x 6.40m</w:t>
            </w:r>
          </w:p>
          <w:p w14:paraId="261D6854" w14:textId="4FA8ACB9" w:rsidR="00DF35EA" w:rsidRPr="005124F3" w:rsidRDefault="00DF35EA" w:rsidP="0077394B">
            <w:pPr>
              <w:rPr>
                <w:sz w:val="24"/>
                <w:szCs w:val="24"/>
              </w:rPr>
            </w:pPr>
            <w:r>
              <w:rPr>
                <w:sz w:val="24"/>
                <w:szCs w:val="24"/>
              </w:rPr>
              <w:t>27’3” x 20’10”</w:t>
            </w:r>
          </w:p>
        </w:tc>
        <w:tc>
          <w:tcPr>
            <w:tcW w:w="4820" w:type="dxa"/>
          </w:tcPr>
          <w:p w14:paraId="12DFE925" w14:textId="31883A7A" w:rsidR="004C6B02" w:rsidRPr="005124F3" w:rsidRDefault="007F27DD" w:rsidP="0077394B">
            <w:pPr>
              <w:rPr>
                <w:sz w:val="24"/>
                <w:szCs w:val="24"/>
              </w:rPr>
            </w:pPr>
            <w:r>
              <w:rPr>
                <w:rFonts w:cstheme="minorHAnsi"/>
                <w:sz w:val="24"/>
                <w:szCs w:val="24"/>
              </w:rPr>
              <w:t>●</w:t>
            </w:r>
            <w:r w:rsidR="00E43496" w:rsidRPr="005124F3">
              <w:rPr>
                <w:sz w:val="24"/>
                <w:szCs w:val="24"/>
              </w:rPr>
              <w:t xml:space="preserve"> </w:t>
            </w:r>
            <w:r w:rsidR="004C6B02" w:rsidRPr="005124F3">
              <w:rPr>
                <w:sz w:val="24"/>
                <w:szCs w:val="24"/>
              </w:rPr>
              <w:t>Open Concept</w:t>
            </w:r>
          </w:p>
          <w:p w14:paraId="6FEE0A77" w14:textId="77777777" w:rsidR="0022160A" w:rsidRDefault="007F27DD" w:rsidP="0077394B">
            <w:pPr>
              <w:rPr>
                <w:sz w:val="24"/>
                <w:szCs w:val="24"/>
              </w:rPr>
            </w:pPr>
            <w:r>
              <w:rPr>
                <w:rFonts w:cstheme="minorHAnsi"/>
                <w:sz w:val="24"/>
                <w:szCs w:val="24"/>
              </w:rPr>
              <w:t>●</w:t>
            </w:r>
            <w:r w:rsidR="004C6B02" w:rsidRPr="005124F3">
              <w:rPr>
                <w:sz w:val="24"/>
                <w:szCs w:val="24"/>
              </w:rPr>
              <w:t xml:space="preserve"> </w:t>
            </w:r>
            <w:r w:rsidR="00E43496" w:rsidRPr="005124F3">
              <w:rPr>
                <w:sz w:val="24"/>
                <w:szCs w:val="24"/>
              </w:rPr>
              <w:t xml:space="preserve">Approximately 30 Ft Long-Floor </w:t>
            </w:r>
            <w:proofErr w:type="gramStart"/>
            <w:r w:rsidR="00E43496" w:rsidRPr="005124F3">
              <w:rPr>
                <w:sz w:val="24"/>
                <w:szCs w:val="24"/>
              </w:rPr>
              <w:t>To</w:t>
            </w:r>
            <w:proofErr w:type="gramEnd"/>
            <w:r w:rsidR="00E43496" w:rsidRPr="005124F3">
              <w:rPr>
                <w:sz w:val="24"/>
                <w:szCs w:val="24"/>
              </w:rPr>
              <w:t xml:space="preserve"> Ceiling </w:t>
            </w:r>
          </w:p>
          <w:p w14:paraId="67465D0E" w14:textId="1E62433F" w:rsidR="00E43496" w:rsidRPr="005124F3" w:rsidRDefault="0022160A" w:rsidP="0077394B">
            <w:pPr>
              <w:rPr>
                <w:sz w:val="24"/>
                <w:szCs w:val="24"/>
              </w:rPr>
            </w:pPr>
            <w:r>
              <w:rPr>
                <w:sz w:val="24"/>
                <w:szCs w:val="24"/>
              </w:rPr>
              <w:t xml:space="preserve">   </w:t>
            </w:r>
            <w:r w:rsidR="00E43496" w:rsidRPr="005124F3">
              <w:rPr>
                <w:sz w:val="24"/>
                <w:szCs w:val="24"/>
              </w:rPr>
              <w:t>Reclaimed Brick Wall</w:t>
            </w:r>
          </w:p>
          <w:p w14:paraId="5080DC1B" w14:textId="68B8F289" w:rsidR="00E43496" w:rsidRPr="005124F3" w:rsidRDefault="007F27DD" w:rsidP="0077394B">
            <w:pPr>
              <w:rPr>
                <w:rFonts w:cstheme="minorHAnsi"/>
                <w:sz w:val="24"/>
                <w:szCs w:val="24"/>
              </w:rPr>
            </w:pPr>
            <w:r>
              <w:rPr>
                <w:rFonts w:cstheme="minorHAnsi"/>
                <w:sz w:val="24"/>
                <w:szCs w:val="24"/>
              </w:rPr>
              <w:t>●</w:t>
            </w:r>
            <w:r w:rsidR="00E43496" w:rsidRPr="005124F3">
              <w:rPr>
                <w:rFonts w:cstheme="minorHAnsi"/>
                <w:sz w:val="24"/>
                <w:szCs w:val="24"/>
              </w:rPr>
              <w:t xml:space="preserve"> Hardwood Floors</w:t>
            </w:r>
          </w:p>
          <w:p w14:paraId="33508210" w14:textId="42896C49" w:rsidR="00E43496" w:rsidRPr="005124F3" w:rsidRDefault="007F27DD" w:rsidP="0077394B">
            <w:pPr>
              <w:rPr>
                <w:sz w:val="24"/>
                <w:szCs w:val="24"/>
              </w:rPr>
            </w:pPr>
            <w:r>
              <w:rPr>
                <w:rFonts w:cstheme="minorHAnsi"/>
                <w:sz w:val="24"/>
                <w:szCs w:val="24"/>
              </w:rPr>
              <w:t>●</w:t>
            </w:r>
            <w:r w:rsidR="00E43496" w:rsidRPr="005124F3">
              <w:rPr>
                <w:sz w:val="24"/>
                <w:szCs w:val="24"/>
              </w:rPr>
              <w:t xml:space="preserve"> Large Arched Windows</w:t>
            </w:r>
          </w:p>
          <w:p w14:paraId="178ADD39" w14:textId="3F34E1ED" w:rsidR="00E43496" w:rsidRPr="005124F3" w:rsidRDefault="007F27DD" w:rsidP="0077394B">
            <w:pPr>
              <w:rPr>
                <w:sz w:val="24"/>
                <w:szCs w:val="24"/>
              </w:rPr>
            </w:pPr>
            <w:r>
              <w:rPr>
                <w:rFonts w:cstheme="minorHAnsi"/>
                <w:sz w:val="24"/>
                <w:szCs w:val="24"/>
              </w:rPr>
              <w:t>●</w:t>
            </w:r>
            <w:r w:rsidR="00E43496" w:rsidRPr="005124F3">
              <w:rPr>
                <w:sz w:val="24"/>
                <w:szCs w:val="24"/>
              </w:rPr>
              <w:t xml:space="preserve"> Wooden Beams and Columns</w:t>
            </w:r>
          </w:p>
          <w:p w14:paraId="0B9D4C71" w14:textId="77777777" w:rsidR="004C6B02" w:rsidRDefault="007F27DD" w:rsidP="0077394B">
            <w:pPr>
              <w:rPr>
                <w:sz w:val="24"/>
                <w:szCs w:val="24"/>
              </w:rPr>
            </w:pPr>
            <w:r>
              <w:rPr>
                <w:rFonts w:ascii="Calibri" w:hAnsi="Calibri" w:cs="Calibri"/>
                <w:sz w:val="24"/>
                <w:szCs w:val="24"/>
              </w:rPr>
              <w:t>●</w:t>
            </w:r>
            <w:r w:rsidR="004C6B02" w:rsidRPr="005124F3">
              <w:rPr>
                <w:sz w:val="24"/>
                <w:szCs w:val="24"/>
              </w:rPr>
              <w:t xml:space="preserve"> French Doors Open to Juliette Balcony</w:t>
            </w:r>
          </w:p>
          <w:p w14:paraId="513815BD" w14:textId="30F91478" w:rsidR="002A441F" w:rsidRPr="005124F3" w:rsidRDefault="002A441F" w:rsidP="0077394B">
            <w:pPr>
              <w:rPr>
                <w:sz w:val="24"/>
                <w:szCs w:val="24"/>
              </w:rPr>
            </w:pPr>
          </w:p>
        </w:tc>
      </w:tr>
      <w:tr w:rsidR="00D13FD6" w14:paraId="0661803E" w14:textId="77777777" w:rsidTr="003377F9">
        <w:tc>
          <w:tcPr>
            <w:tcW w:w="3261" w:type="dxa"/>
          </w:tcPr>
          <w:p w14:paraId="6C65E1D6" w14:textId="215D9E3D" w:rsidR="00D13FD6" w:rsidRPr="005124F3" w:rsidRDefault="00E43496" w:rsidP="0077394B">
            <w:pPr>
              <w:rPr>
                <w:sz w:val="24"/>
                <w:szCs w:val="24"/>
              </w:rPr>
            </w:pPr>
            <w:r w:rsidRPr="005124F3">
              <w:rPr>
                <w:sz w:val="24"/>
                <w:szCs w:val="24"/>
              </w:rPr>
              <w:t>Dining Room</w:t>
            </w:r>
          </w:p>
        </w:tc>
        <w:tc>
          <w:tcPr>
            <w:tcW w:w="2551" w:type="dxa"/>
          </w:tcPr>
          <w:p w14:paraId="678A1431" w14:textId="77777777" w:rsidR="00D13FD6" w:rsidRDefault="002A441F" w:rsidP="0077394B">
            <w:pPr>
              <w:rPr>
                <w:sz w:val="24"/>
                <w:szCs w:val="24"/>
              </w:rPr>
            </w:pPr>
            <w:r>
              <w:rPr>
                <w:sz w:val="24"/>
                <w:szCs w:val="24"/>
              </w:rPr>
              <w:t>8.33 x 6.40m</w:t>
            </w:r>
          </w:p>
          <w:p w14:paraId="1B95AFC7" w14:textId="780BF268" w:rsidR="00DF35EA" w:rsidRPr="005124F3" w:rsidRDefault="00DF35EA" w:rsidP="0077394B">
            <w:pPr>
              <w:rPr>
                <w:sz w:val="24"/>
                <w:szCs w:val="24"/>
              </w:rPr>
            </w:pPr>
            <w:r>
              <w:rPr>
                <w:sz w:val="24"/>
                <w:szCs w:val="24"/>
              </w:rPr>
              <w:t>27’3” x 20’10”</w:t>
            </w:r>
          </w:p>
        </w:tc>
        <w:tc>
          <w:tcPr>
            <w:tcW w:w="4820" w:type="dxa"/>
          </w:tcPr>
          <w:p w14:paraId="14FA0C77" w14:textId="47FF3A24" w:rsidR="004C6B02" w:rsidRPr="005124F3" w:rsidRDefault="007F27DD" w:rsidP="00E43496">
            <w:pPr>
              <w:rPr>
                <w:sz w:val="24"/>
                <w:szCs w:val="24"/>
              </w:rPr>
            </w:pPr>
            <w:r>
              <w:rPr>
                <w:rFonts w:cstheme="minorHAnsi"/>
                <w:sz w:val="24"/>
                <w:szCs w:val="24"/>
              </w:rPr>
              <w:t>●</w:t>
            </w:r>
            <w:r w:rsidR="00E43496" w:rsidRPr="005124F3">
              <w:rPr>
                <w:sz w:val="24"/>
                <w:szCs w:val="24"/>
              </w:rPr>
              <w:t xml:space="preserve"> </w:t>
            </w:r>
            <w:r w:rsidR="004C6B02" w:rsidRPr="005124F3">
              <w:rPr>
                <w:sz w:val="24"/>
                <w:szCs w:val="24"/>
              </w:rPr>
              <w:t>Combined with Living Room</w:t>
            </w:r>
          </w:p>
          <w:p w14:paraId="6E06D0AF" w14:textId="77777777" w:rsidR="0022160A" w:rsidRDefault="007F27DD" w:rsidP="00E43496">
            <w:pPr>
              <w:rPr>
                <w:rFonts w:cstheme="minorHAnsi"/>
                <w:sz w:val="24"/>
                <w:szCs w:val="24"/>
              </w:rPr>
            </w:pPr>
            <w:r>
              <w:rPr>
                <w:rFonts w:cstheme="minorHAnsi"/>
                <w:sz w:val="24"/>
                <w:szCs w:val="24"/>
              </w:rPr>
              <w:t>●</w:t>
            </w:r>
            <w:r w:rsidR="004C6B02" w:rsidRPr="005124F3">
              <w:rPr>
                <w:rFonts w:cstheme="minorHAnsi"/>
                <w:sz w:val="24"/>
                <w:szCs w:val="24"/>
              </w:rPr>
              <w:t xml:space="preserve"> </w:t>
            </w:r>
            <w:r w:rsidR="00E43496" w:rsidRPr="005124F3">
              <w:rPr>
                <w:rFonts w:cstheme="minorHAnsi"/>
                <w:sz w:val="24"/>
                <w:szCs w:val="24"/>
              </w:rPr>
              <w:t xml:space="preserve">Approximately 30 Ft Long-Floor </w:t>
            </w:r>
            <w:proofErr w:type="gramStart"/>
            <w:r w:rsidR="00E43496" w:rsidRPr="005124F3">
              <w:rPr>
                <w:rFonts w:cstheme="minorHAnsi"/>
                <w:sz w:val="24"/>
                <w:szCs w:val="24"/>
              </w:rPr>
              <w:t>To</w:t>
            </w:r>
            <w:proofErr w:type="gramEnd"/>
            <w:r w:rsidR="00E43496" w:rsidRPr="005124F3">
              <w:rPr>
                <w:rFonts w:cstheme="minorHAnsi"/>
                <w:sz w:val="24"/>
                <w:szCs w:val="24"/>
              </w:rPr>
              <w:t xml:space="preserve"> Ceiling </w:t>
            </w:r>
          </w:p>
          <w:p w14:paraId="624EA4CA" w14:textId="3ABA8C72" w:rsidR="00E43496" w:rsidRPr="005124F3" w:rsidRDefault="0022160A" w:rsidP="00E43496">
            <w:pPr>
              <w:rPr>
                <w:rFonts w:cstheme="minorHAnsi"/>
                <w:sz w:val="24"/>
                <w:szCs w:val="24"/>
              </w:rPr>
            </w:pPr>
            <w:r>
              <w:rPr>
                <w:rFonts w:cstheme="minorHAnsi"/>
                <w:sz w:val="24"/>
                <w:szCs w:val="24"/>
              </w:rPr>
              <w:t xml:space="preserve">   </w:t>
            </w:r>
            <w:r w:rsidR="00E43496" w:rsidRPr="005124F3">
              <w:rPr>
                <w:rFonts w:cstheme="minorHAnsi"/>
                <w:sz w:val="24"/>
                <w:szCs w:val="24"/>
              </w:rPr>
              <w:t>Reclaimed Brick Wall</w:t>
            </w:r>
          </w:p>
          <w:p w14:paraId="50148120" w14:textId="77777777" w:rsidR="00D13FD6" w:rsidRDefault="007F27DD" w:rsidP="00E43496">
            <w:pPr>
              <w:rPr>
                <w:rFonts w:cstheme="minorHAnsi"/>
                <w:sz w:val="24"/>
                <w:szCs w:val="24"/>
              </w:rPr>
            </w:pPr>
            <w:r>
              <w:rPr>
                <w:rFonts w:cstheme="minorHAnsi"/>
                <w:sz w:val="24"/>
                <w:szCs w:val="24"/>
              </w:rPr>
              <w:t>●</w:t>
            </w:r>
            <w:r w:rsidR="00E43496" w:rsidRPr="005124F3">
              <w:rPr>
                <w:rFonts w:cstheme="minorHAnsi"/>
                <w:sz w:val="24"/>
                <w:szCs w:val="24"/>
              </w:rPr>
              <w:t xml:space="preserve"> Hardwood Floors</w:t>
            </w:r>
          </w:p>
          <w:p w14:paraId="58852176" w14:textId="72DEB451" w:rsidR="002A441F" w:rsidRPr="005124F3" w:rsidRDefault="002A441F" w:rsidP="00E43496">
            <w:pPr>
              <w:rPr>
                <w:sz w:val="24"/>
                <w:szCs w:val="24"/>
              </w:rPr>
            </w:pPr>
          </w:p>
        </w:tc>
      </w:tr>
      <w:tr w:rsidR="00D13FD6" w14:paraId="3800E088" w14:textId="77777777" w:rsidTr="003377F9">
        <w:tc>
          <w:tcPr>
            <w:tcW w:w="3261" w:type="dxa"/>
          </w:tcPr>
          <w:p w14:paraId="65816BDD" w14:textId="26FB1CFC" w:rsidR="00D13FD6" w:rsidRPr="005124F3" w:rsidRDefault="00E43496" w:rsidP="0077394B">
            <w:pPr>
              <w:rPr>
                <w:sz w:val="24"/>
                <w:szCs w:val="24"/>
              </w:rPr>
            </w:pPr>
            <w:r w:rsidRPr="005124F3">
              <w:rPr>
                <w:sz w:val="24"/>
                <w:szCs w:val="24"/>
              </w:rPr>
              <w:t>Kitchen</w:t>
            </w:r>
          </w:p>
        </w:tc>
        <w:tc>
          <w:tcPr>
            <w:tcW w:w="2551" w:type="dxa"/>
          </w:tcPr>
          <w:p w14:paraId="53746B8E" w14:textId="77777777" w:rsidR="00D13FD6" w:rsidRDefault="002A441F" w:rsidP="0077394B">
            <w:pPr>
              <w:rPr>
                <w:sz w:val="24"/>
                <w:szCs w:val="24"/>
              </w:rPr>
            </w:pPr>
            <w:r>
              <w:rPr>
                <w:sz w:val="24"/>
                <w:szCs w:val="24"/>
              </w:rPr>
              <w:t>3.45 x 3.04m</w:t>
            </w:r>
          </w:p>
          <w:p w14:paraId="3113F6F8" w14:textId="1DA22E61" w:rsidR="00DF35EA" w:rsidRPr="005124F3" w:rsidRDefault="00DF35EA" w:rsidP="0077394B">
            <w:pPr>
              <w:rPr>
                <w:sz w:val="24"/>
                <w:szCs w:val="24"/>
              </w:rPr>
            </w:pPr>
            <w:r>
              <w:rPr>
                <w:sz w:val="24"/>
                <w:szCs w:val="24"/>
              </w:rPr>
              <w:t>11’3” x 9’10”</w:t>
            </w:r>
          </w:p>
        </w:tc>
        <w:tc>
          <w:tcPr>
            <w:tcW w:w="4820" w:type="dxa"/>
          </w:tcPr>
          <w:p w14:paraId="079D5562" w14:textId="141B958D" w:rsidR="004C6B02" w:rsidRPr="005124F3" w:rsidRDefault="007F27DD" w:rsidP="0077394B">
            <w:pPr>
              <w:rPr>
                <w:sz w:val="24"/>
                <w:szCs w:val="24"/>
              </w:rPr>
            </w:pPr>
            <w:r>
              <w:rPr>
                <w:rFonts w:cstheme="minorHAnsi"/>
                <w:sz w:val="24"/>
                <w:szCs w:val="24"/>
              </w:rPr>
              <w:t>●</w:t>
            </w:r>
            <w:r w:rsidR="00E43496" w:rsidRPr="005124F3">
              <w:rPr>
                <w:sz w:val="24"/>
                <w:szCs w:val="24"/>
              </w:rPr>
              <w:t xml:space="preserve"> </w:t>
            </w:r>
            <w:r w:rsidR="004C6B02" w:rsidRPr="005124F3">
              <w:rPr>
                <w:sz w:val="24"/>
                <w:szCs w:val="24"/>
              </w:rPr>
              <w:t>Open Concept</w:t>
            </w:r>
          </w:p>
          <w:p w14:paraId="27546C8E" w14:textId="1991090D" w:rsidR="00D13FD6" w:rsidRPr="005124F3" w:rsidRDefault="007F27DD" w:rsidP="0077394B">
            <w:pPr>
              <w:rPr>
                <w:sz w:val="24"/>
                <w:szCs w:val="24"/>
              </w:rPr>
            </w:pPr>
            <w:r>
              <w:rPr>
                <w:rFonts w:cstheme="minorHAnsi"/>
                <w:sz w:val="24"/>
                <w:szCs w:val="24"/>
              </w:rPr>
              <w:t>●</w:t>
            </w:r>
            <w:r w:rsidR="004C6B02" w:rsidRPr="005124F3">
              <w:rPr>
                <w:sz w:val="24"/>
                <w:szCs w:val="24"/>
              </w:rPr>
              <w:t xml:space="preserve"> </w:t>
            </w:r>
            <w:r w:rsidR="00E43496" w:rsidRPr="005124F3">
              <w:rPr>
                <w:sz w:val="24"/>
                <w:szCs w:val="24"/>
              </w:rPr>
              <w:t>Centre Island</w:t>
            </w:r>
          </w:p>
          <w:p w14:paraId="1DE62460" w14:textId="7DF3C2A1" w:rsidR="00E43496" w:rsidRDefault="007F27DD" w:rsidP="0077394B">
            <w:pPr>
              <w:rPr>
                <w:sz w:val="24"/>
                <w:szCs w:val="24"/>
              </w:rPr>
            </w:pPr>
            <w:r>
              <w:rPr>
                <w:rFonts w:cstheme="minorHAnsi"/>
                <w:sz w:val="24"/>
                <w:szCs w:val="24"/>
              </w:rPr>
              <w:t>●</w:t>
            </w:r>
            <w:r w:rsidR="00E43496" w:rsidRPr="005124F3">
              <w:rPr>
                <w:rFonts w:cstheme="minorHAnsi"/>
                <w:sz w:val="24"/>
                <w:szCs w:val="24"/>
              </w:rPr>
              <w:t xml:space="preserve"> </w:t>
            </w:r>
            <w:r w:rsidR="00E43496" w:rsidRPr="005124F3">
              <w:rPr>
                <w:sz w:val="24"/>
                <w:szCs w:val="24"/>
              </w:rPr>
              <w:t>Black Marble Counter-Top</w:t>
            </w:r>
          </w:p>
          <w:p w14:paraId="538987D0" w14:textId="77777777" w:rsidR="007F27DD" w:rsidRDefault="007F27DD" w:rsidP="0077394B">
            <w:pPr>
              <w:rPr>
                <w:sz w:val="24"/>
                <w:szCs w:val="24"/>
              </w:rPr>
            </w:pPr>
            <w:r>
              <w:rPr>
                <w:rFonts w:cstheme="minorHAnsi"/>
                <w:sz w:val="24"/>
                <w:szCs w:val="24"/>
              </w:rPr>
              <w:t>●</w:t>
            </w:r>
            <w:r>
              <w:rPr>
                <w:sz w:val="24"/>
                <w:szCs w:val="24"/>
              </w:rPr>
              <w:t xml:space="preserve"> Hardwood Floors</w:t>
            </w:r>
          </w:p>
          <w:p w14:paraId="65F66155" w14:textId="12F00AD4" w:rsidR="002A441F" w:rsidRPr="005124F3" w:rsidRDefault="002A441F" w:rsidP="0077394B">
            <w:pPr>
              <w:rPr>
                <w:sz w:val="24"/>
                <w:szCs w:val="24"/>
              </w:rPr>
            </w:pPr>
          </w:p>
        </w:tc>
      </w:tr>
      <w:tr w:rsidR="00D13FD6" w14:paraId="2EA00C04" w14:textId="77777777" w:rsidTr="003377F9">
        <w:tc>
          <w:tcPr>
            <w:tcW w:w="3261" w:type="dxa"/>
          </w:tcPr>
          <w:p w14:paraId="14B29567" w14:textId="6193288C" w:rsidR="00D13FD6" w:rsidRPr="005124F3" w:rsidRDefault="00E43496" w:rsidP="0077394B">
            <w:pPr>
              <w:rPr>
                <w:sz w:val="24"/>
                <w:szCs w:val="24"/>
              </w:rPr>
            </w:pPr>
            <w:r w:rsidRPr="005124F3">
              <w:rPr>
                <w:sz w:val="24"/>
                <w:szCs w:val="24"/>
              </w:rPr>
              <w:t>Primary Bedroom</w:t>
            </w:r>
          </w:p>
        </w:tc>
        <w:tc>
          <w:tcPr>
            <w:tcW w:w="2551" w:type="dxa"/>
          </w:tcPr>
          <w:p w14:paraId="5274BA50" w14:textId="77777777" w:rsidR="00D13FD6" w:rsidRDefault="002A441F" w:rsidP="0077394B">
            <w:pPr>
              <w:rPr>
                <w:sz w:val="24"/>
                <w:szCs w:val="24"/>
              </w:rPr>
            </w:pPr>
            <w:r>
              <w:rPr>
                <w:sz w:val="24"/>
                <w:szCs w:val="24"/>
              </w:rPr>
              <w:t>4.97 x 3.17m</w:t>
            </w:r>
          </w:p>
          <w:p w14:paraId="221A5BA6" w14:textId="626F2C11" w:rsidR="00DF35EA" w:rsidRPr="005124F3" w:rsidRDefault="00DF35EA" w:rsidP="0077394B">
            <w:pPr>
              <w:rPr>
                <w:sz w:val="24"/>
                <w:szCs w:val="24"/>
              </w:rPr>
            </w:pPr>
            <w:r>
              <w:rPr>
                <w:sz w:val="24"/>
                <w:szCs w:val="24"/>
              </w:rPr>
              <w:t>16’3” x 10’4”</w:t>
            </w:r>
          </w:p>
        </w:tc>
        <w:tc>
          <w:tcPr>
            <w:tcW w:w="4820" w:type="dxa"/>
          </w:tcPr>
          <w:p w14:paraId="19A634D3" w14:textId="1EE011BC" w:rsidR="00D13FD6" w:rsidRPr="005124F3" w:rsidRDefault="007F27DD" w:rsidP="0077394B">
            <w:pPr>
              <w:rPr>
                <w:sz w:val="24"/>
                <w:szCs w:val="24"/>
              </w:rPr>
            </w:pPr>
            <w:r>
              <w:rPr>
                <w:rFonts w:cstheme="minorHAnsi"/>
                <w:sz w:val="24"/>
                <w:szCs w:val="24"/>
              </w:rPr>
              <w:t>●</w:t>
            </w:r>
            <w:r w:rsidR="004C6B02" w:rsidRPr="005124F3">
              <w:rPr>
                <w:sz w:val="24"/>
                <w:szCs w:val="24"/>
              </w:rPr>
              <w:t xml:space="preserve"> Raised Room</w:t>
            </w:r>
          </w:p>
          <w:p w14:paraId="73F427C4" w14:textId="64B46CCC" w:rsidR="004C6B02" w:rsidRPr="005124F3" w:rsidRDefault="007F27DD" w:rsidP="0077394B">
            <w:pPr>
              <w:rPr>
                <w:sz w:val="24"/>
                <w:szCs w:val="24"/>
              </w:rPr>
            </w:pPr>
            <w:r>
              <w:rPr>
                <w:rFonts w:cstheme="minorHAnsi"/>
                <w:sz w:val="24"/>
                <w:szCs w:val="24"/>
              </w:rPr>
              <w:t>●</w:t>
            </w:r>
            <w:r w:rsidR="004C6B02" w:rsidRPr="005124F3">
              <w:rPr>
                <w:sz w:val="24"/>
                <w:szCs w:val="24"/>
              </w:rPr>
              <w:t xml:space="preserve"> Wall-to-Wall Closets</w:t>
            </w:r>
          </w:p>
          <w:p w14:paraId="3B0CE3E6" w14:textId="47462F8B" w:rsidR="004C6B02" w:rsidRPr="005124F3" w:rsidRDefault="007F27DD" w:rsidP="0077394B">
            <w:pPr>
              <w:rPr>
                <w:sz w:val="24"/>
                <w:szCs w:val="24"/>
              </w:rPr>
            </w:pPr>
            <w:r>
              <w:rPr>
                <w:rFonts w:cstheme="minorHAnsi"/>
                <w:sz w:val="24"/>
                <w:szCs w:val="24"/>
              </w:rPr>
              <w:t>●</w:t>
            </w:r>
            <w:r w:rsidR="004C6B02" w:rsidRPr="005124F3">
              <w:rPr>
                <w:sz w:val="24"/>
                <w:szCs w:val="24"/>
              </w:rPr>
              <w:t xml:space="preserve"> Hardwood Floors</w:t>
            </w:r>
          </w:p>
          <w:p w14:paraId="5C588742" w14:textId="77777777" w:rsidR="004C6B02" w:rsidRDefault="007F27DD" w:rsidP="0077394B">
            <w:pPr>
              <w:rPr>
                <w:sz w:val="24"/>
                <w:szCs w:val="24"/>
              </w:rPr>
            </w:pPr>
            <w:r>
              <w:rPr>
                <w:rFonts w:cstheme="minorHAnsi"/>
                <w:sz w:val="24"/>
                <w:szCs w:val="24"/>
              </w:rPr>
              <w:t>●</w:t>
            </w:r>
            <w:r w:rsidR="004C6B02" w:rsidRPr="005124F3">
              <w:rPr>
                <w:sz w:val="24"/>
                <w:szCs w:val="24"/>
              </w:rPr>
              <w:t xml:space="preserve"> Track Lighting</w:t>
            </w:r>
          </w:p>
          <w:p w14:paraId="683AB0DD" w14:textId="4B5CEFEB" w:rsidR="002A441F" w:rsidRPr="005124F3" w:rsidRDefault="002A441F" w:rsidP="0077394B">
            <w:pPr>
              <w:rPr>
                <w:sz w:val="24"/>
                <w:szCs w:val="24"/>
              </w:rPr>
            </w:pPr>
          </w:p>
        </w:tc>
      </w:tr>
      <w:tr w:rsidR="00D13FD6" w14:paraId="0238AA93" w14:textId="77777777" w:rsidTr="003377F9">
        <w:tc>
          <w:tcPr>
            <w:tcW w:w="3261" w:type="dxa"/>
          </w:tcPr>
          <w:p w14:paraId="4CF9C759" w14:textId="06421BD0" w:rsidR="00D13FD6" w:rsidRPr="005124F3" w:rsidRDefault="00E43496" w:rsidP="0077394B">
            <w:pPr>
              <w:rPr>
                <w:sz w:val="24"/>
                <w:szCs w:val="24"/>
              </w:rPr>
            </w:pPr>
            <w:r w:rsidRPr="005124F3">
              <w:rPr>
                <w:sz w:val="24"/>
                <w:szCs w:val="24"/>
              </w:rPr>
              <w:t>Second Bedroom</w:t>
            </w:r>
          </w:p>
        </w:tc>
        <w:tc>
          <w:tcPr>
            <w:tcW w:w="2551" w:type="dxa"/>
          </w:tcPr>
          <w:p w14:paraId="6AFC14B3" w14:textId="77777777" w:rsidR="00D13FD6" w:rsidRDefault="002A441F" w:rsidP="0077394B">
            <w:pPr>
              <w:rPr>
                <w:sz w:val="24"/>
                <w:szCs w:val="24"/>
              </w:rPr>
            </w:pPr>
            <w:r>
              <w:rPr>
                <w:sz w:val="24"/>
                <w:szCs w:val="24"/>
              </w:rPr>
              <w:t>4.08 x 3.32m</w:t>
            </w:r>
          </w:p>
          <w:p w14:paraId="25618FA1" w14:textId="4BBC3172" w:rsidR="00DF35EA" w:rsidRPr="005124F3" w:rsidRDefault="00DF35EA" w:rsidP="0077394B">
            <w:pPr>
              <w:rPr>
                <w:sz w:val="24"/>
                <w:szCs w:val="24"/>
              </w:rPr>
            </w:pPr>
            <w:r>
              <w:rPr>
                <w:sz w:val="24"/>
                <w:szCs w:val="24"/>
              </w:rPr>
              <w:t>13’4” x 10’9”</w:t>
            </w:r>
          </w:p>
        </w:tc>
        <w:tc>
          <w:tcPr>
            <w:tcW w:w="4820" w:type="dxa"/>
          </w:tcPr>
          <w:p w14:paraId="1F02F2C2" w14:textId="36F7833D" w:rsidR="00D13FD6" w:rsidRPr="005124F3" w:rsidRDefault="007F27DD" w:rsidP="0077394B">
            <w:pPr>
              <w:rPr>
                <w:sz w:val="24"/>
                <w:szCs w:val="24"/>
              </w:rPr>
            </w:pPr>
            <w:r>
              <w:rPr>
                <w:rFonts w:cstheme="minorHAnsi"/>
                <w:sz w:val="24"/>
                <w:szCs w:val="24"/>
              </w:rPr>
              <w:t>●</w:t>
            </w:r>
            <w:r w:rsidR="004C6B02" w:rsidRPr="005124F3">
              <w:rPr>
                <w:sz w:val="24"/>
                <w:szCs w:val="24"/>
              </w:rPr>
              <w:t xml:space="preserve"> Wall-to-Wall Closets</w:t>
            </w:r>
          </w:p>
          <w:p w14:paraId="2DEEF572" w14:textId="56637754" w:rsidR="004C6B02" w:rsidRPr="005124F3" w:rsidRDefault="007F27DD" w:rsidP="0077394B">
            <w:pPr>
              <w:rPr>
                <w:sz w:val="24"/>
                <w:szCs w:val="24"/>
              </w:rPr>
            </w:pPr>
            <w:r>
              <w:rPr>
                <w:rFonts w:cstheme="minorHAnsi"/>
                <w:sz w:val="24"/>
                <w:szCs w:val="24"/>
              </w:rPr>
              <w:t>●</w:t>
            </w:r>
            <w:r w:rsidR="004C6B02" w:rsidRPr="005124F3">
              <w:rPr>
                <w:sz w:val="24"/>
                <w:szCs w:val="24"/>
              </w:rPr>
              <w:t xml:space="preserve"> Hardwood Floors</w:t>
            </w:r>
          </w:p>
          <w:p w14:paraId="6D66D505" w14:textId="77777777" w:rsidR="004C6B02" w:rsidRDefault="007F27DD" w:rsidP="0077394B">
            <w:pPr>
              <w:rPr>
                <w:sz w:val="24"/>
                <w:szCs w:val="24"/>
              </w:rPr>
            </w:pPr>
            <w:r>
              <w:rPr>
                <w:rFonts w:cstheme="minorHAnsi"/>
                <w:sz w:val="24"/>
                <w:szCs w:val="24"/>
              </w:rPr>
              <w:t>●</w:t>
            </w:r>
            <w:r w:rsidR="004C6B02" w:rsidRPr="005124F3">
              <w:rPr>
                <w:sz w:val="24"/>
                <w:szCs w:val="24"/>
              </w:rPr>
              <w:t xml:space="preserve"> Ceiling Fan</w:t>
            </w:r>
          </w:p>
          <w:p w14:paraId="2ACFD55A" w14:textId="4516DD4D" w:rsidR="002A441F" w:rsidRPr="005124F3" w:rsidRDefault="002A441F" w:rsidP="0077394B">
            <w:pPr>
              <w:rPr>
                <w:sz w:val="24"/>
                <w:szCs w:val="24"/>
              </w:rPr>
            </w:pPr>
          </w:p>
        </w:tc>
      </w:tr>
      <w:tr w:rsidR="00D13FD6" w14:paraId="58DB3201" w14:textId="77777777" w:rsidTr="003377F9">
        <w:tc>
          <w:tcPr>
            <w:tcW w:w="3261" w:type="dxa"/>
          </w:tcPr>
          <w:p w14:paraId="52F48AD0" w14:textId="34B23B65" w:rsidR="00E43496" w:rsidRPr="005124F3" w:rsidRDefault="00E43496" w:rsidP="0077394B">
            <w:pPr>
              <w:rPr>
                <w:sz w:val="24"/>
                <w:szCs w:val="24"/>
              </w:rPr>
            </w:pPr>
            <w:r w:rsidRPr="005124F3">
              <w:rPr>
                <w:sz w:val="24"/>
                <w:szCs w:val="24"/>
              </w:rPr>
              <w:t>Main Washroom</w:t>
            </w:r>
          </w:p>
        </w:tc>
        <w:tc>
          <w:tcPr>
            <w:tcW w:w="2551" w:type="dxa"/>
          </w:tcPr>
          <w:p w14:paraId="0A7E3D5D" w14:textId="77777777" w:rsidR="00D13FD6" w:rsidRPr="005124F3" w:rsidRDefault="00D13FD6" w:rsidP="0077394B">
            <w:pPr>
              <w:rPr>
                <w:sz w:val="24"/>
                <w:szCs w:val="24"/>
              </w:rPr>
            </w:pPr>
          </w:p>
        </w:tc>
        <w:tc>
          <w:tcPr>
            <w:tcW w:w="4820" w:type="dxa"/>
          </w:tcPr>
          <w:p w14:paraId="080A8714" w14:textId="147A7D60" w:rsidR="004C6B02" w:rsidRPr="005124F3" w:rsidRDefault="007F27DD" w:rsidP="0077394B">
            <w:pPr>
              <w:rPr>
                <w:sz w:val="24"/>
                <w:szCs w:val="24"/>
              </w:rPr>
            </w:pPr>
            <w:r>
              <w:rPr>
                <w:rFonts w:cstheme="minorHAnsi"/>
                <w:sz w:val="24"/>
                <w:szCs w:val="24"/>
              </w:rPr>
              <w:t>●</w:t>
            </w:r>
            <w:r w:rsidR="004C6B02" w:rsidRPr="005124F3">
              <w:rPr>
                <w:sz w:val="24"/>
                <w:szCs w:val="24"/>
              </w:rPr>
              <w:t xml:space="preserve"> 5-Piece</w:t>
            </w:r>
          </w:p>
          <w:p w14:paraId="507C2BAF" w14:textId="411D152D" w:rsidR="00D13FD6" w:rsidRPr="005124F3" w:rsidRDefault="007F27DD" w:rsidP="0077394B">
            <w:pPr>
              <w:rPr>
                <w:sz w:val="24"/>
                <w:szCs w:val="24"/>
              </w:rPr>
            </w:pPr>
            <w:r>
              <w:rPr>
                <w:rFonts w:cstheme="minorHAnsi"/>
                <w:sz w:val="24"/>
                <w:szCs w:val="24"/>
              </w:rPr>
              <w:t>●</w:t>
            </w:r>
            <w:r w:rsidR="004C6B02" w:rsidRPr="005124F3">
              <w:rPr>
                <w:sz w:val="24"/>
                <w:szCs w:val="24"/>
              </w:rPr>
              <w:t xml:space="preserve"> Enclosed Glass Shower,2 Sinks, Clawfoot Tub</w:t>
            </w:r>
          </w:p>
          <w:p w14:paraId="1B90BABC" w14:textId="1AA05490" w:rsidR="004C6B02" w:rsidRPr="005124F3" w:rsidRDefault="007F27DD" w:rsidP="0077394B">
            <w:pPr>
              <w:rPr>
                <w:sz w:val="24"/>
                <w:szCs w:val="24"/>
              </w:rPr>
            </w:pPr>
            <w:r>
              <w:rPr>
                <w:rFonts w:cstheme="minorHAnsi"/>
                <w:sz w:val="24"/>
                <w:szCs w:val="24"/>
              </w:rPr>
              <w:t>●</w:t>
            </w:r>
            <w:r w:rsidR="004C6B02" w:rsidRPr="005124F3">
              <w:rPr>
                <w:sz w:val="24"/>
                <w:szCs w:val="24"/>
              </w:rPr>
              <w:t xml:space="preserve"> Limestone Counter-Top</w:t>
            </w:r>
          </w:p>
          <w:p w14:paraId="1115FFB7" w14:textId="02A0ECEF" w:rsidR="004C6B02" w:rsidRDefault="007F27DD" w:rsidP="0077394B">
            <w:pPr>
              <w:rPr>
                <w:sz w:val="24"/>
                <w:szCs w:val="24"/>
              </w:rPr>
            </w:pPr>
            <w:r>
              <w:rPr>
                <w:rFonts w:cstheme="minorHAnsi"/>
                <w:sz w:val="24"/>
                <w:szCs w:val="24"/>
              </w:rPr>
              <w:t>●</w:t>
            </w:r>
            <w:r w:rsidR="004C6B02" w:rsidRPr="005124F3">
              <w:rPr>
                <w:sz w:val="24"/>
                <w:szCs w:val="24"/>
              </w:rPr>
              <w:t xml:space="preserve"> Limestone Floor</w:t>
            </w:r>
          </w:p>
          <w:p w14:paraId="2804BD34" w14:textId="0FD6FF0D" w:rsidR="007F27DD" w:rsidRPr="005124F3" w:rsidRDefault="007F27DD" w:rsidP="0077394B">
            <w:pPr>
              <w:rPr>
                <w:sz w:val="24"/>
                <w:szCs w:val="24"/>
              </w:rPr>
            </w:pPr>
          </w:p>
        </w:tc>
      </w:tr>
      <w:tr w:rsidR="002A441F" w14:paraId="744D3BA6" w14:textId="77777777" w:rsidTr="003377F9">
        <w:tc>
          <w:tcPr>
            <w:tcW w:w="3261" w:type="dxa"/>
          </w:tcPr>
          <w:p w14:paraId="4BE903CA" w14:textId="3CB9705B" w:rsidR="002A441F" w:rsidRPr="005124F3" w:rsidRDefault="002A441F" w:rsidP="0077394B">
            <w:pPr>
              <w:rPr>
                <w:sz w:val="24"/>
                <w:szCs w:val="24"/>
              </w:rPr>
            </w:pPr>
            <w:r>
              <w:rPr>
                <w:sz w:val="24"/>
                <w:szCs w:val="24"/>
              </w:rPr>
              <w:t>Laundry Area</w:t>
            </w:r>
          </w:p>
        </w:tc>
        <w:tc>
          <w:tcPr>
            <w:tcW w:w="2551" w:type="dxa"/>
          </w:tcPr>
          <w:p w14:paraId="5FC9B3F8" w14:textId="77777777" w:rsidR="002A441F" w:rsidRDefault="002A441F" w:rsidP="0077394B">
            <w:pPr>
              <w:rPr>
                <w:sz w:val="24"/>
                <w:szCs w:val="24"/>
              </w:rPr>
            </w:pPr>
            <w:r>
              <w:rPr>
                <w:sz w:val="24"/>
                <w:szCs w:val="24"/>
              </w:rPr>
              <w:t>2.41 x 1.90m</w:t>
            </w:r>
          </w:p>
          <w:p w14:paraId="4543292F" w14:textId="791F8A76" w:rsidR="00DF35EA" w:rsidRPr="005124F3" w:rsidRDefault="00DF35EA" w:rsidP="0077394B">
            <w:pPr>
              <w:rPr>
                <w:sz w:val="24"/>
                <w:szCs w:val="24"/>
              </w:rPr>
            </w:pPr>
            <w:r>
              <w:rPr>
                <w:sz w:val="24"/>
                <w:szCs w:val="24"/>
              </w:rPr>
              <w:t>7’9” x 6’2”</w:t>
            </w:r>
          </w:p>
        </w:tc>
        <w:tc>
          <w:tcPr>
            <w:tcW w:w="4820" w:type="dxa"/>
          </w:tcPr>
          <w:p w14:paraId="7C8F7725" w14:textId="77777777" w:rsidR="002A441F" w:rsidRDefault="002A441F" w:rsidP="0077394B">
            <w:pPr>
              <w:rPr>
                <w:rFonts w:cstheme="minorHAnsi"/>
                <w:sz w:val="24"/>
                <w:szCs w:val="24"/>
              </w:rPr>
            </w:pPr>
          </w:p>
          <w:p w14:paraId="31BE7CCB" w14:textId="77777777" w:rsidR="002A441F" w:rsidRDefault="002A441F" w:rsidP="0077394B">
            <w:pPr>
              <w:rPr>
                <w:rFonts w:cstheme="minorHAnsi"/>
                <w:sz w:val="24"/>
                <w:szCs w:val="24"/>
              </w:rPr>
            </w:pPr>
          </w:p>
          <w:p w14:paraId="3C8FD0E2" w14:textId="77777777" w:rsidR="002A441F" w:rsidRDefault="002A441F" w:rsidP="0077394B">
            <w:pPr>
              <w:rPr>
                <w:rFonts w:cstheme="minorHAnsi"/>
                <w:sz w:val="24"/>
                <w:szCs w:val="24"/>
              </w:rPr>
            </w:pPr>
          </w:p>
        </w:tc>
      </w:tr>
      <w:tr w:rsidR="005124F3" w14:paraId="5893F072" w14:textId="77777777" w:rsidTr="003377F9">
        <w:tc>
          <w:tcPr>
            <w:tcW w:w="5812" w:type="dxa"/>
            <w:gridSpan w:val="2"/>
          </w:tcPr>
          <w:p w14:paraId="15CCE201" w14:textId="368114FE" w:rsidR="005124F3" w:rsidRPr="005124F3" w:rsidRDefault="005124F3" w:rsidP="0077394B">
            <w:pPr>
              <w:rPr>
                <w:sz w:val="24"/>
                <w:szCs w:val="24"/>
              </w:rPr>
            </w:pPr>
            <w:r w:rsidRPr="005124F3">
              <w:rPr>
                <w:rFonts w:ascii="Edwardian Script ITC" w:hAnsi="Edwardian Script ITC"/>
                <w:sz w:val="44"/>
                <w:szCs w:val="44"/>
              </w:rPr>
              <w:lastRenderedPageBreak/>
              <w:t>Additional Information</w:t>
            </w:r>
          </w:p>
        </w:tc>
        <w:tc>
          <w:tcPr>
            <w:tcW w:w="4820" w:type="dxa"/>
          </w:tcPr>
          <w:p w14:paraId="70070692" w14:textId="77777777" w:rsidR="005124F3" w:rsidRPr="005124F3" w:rsidRDefault="005124F3" w:rsidP="0077394B">
            <w:pPr>
              <w:rPr>
                <w:sz w:val="24"/>
                <w:szCs w:val="24"/>
              </w:rPr>
            </w:pPr>
          </w:p>
        </w:tc>
      </w:tr>
      <w:tr w:rsidR="004C6B02" w14:paraId="41737B40" w14:textId="77777777" w:rsidTr="003377F9">
        <w:tc>
          <w:tcPr>
            <w:tcW w:w="3261" w:type="dxa"/>
          </w:tcPr>
          <w:p w14:paraId="77962EDA" w14:textId="643DC940" w:rsidR="004C6B02" w:rsidRPr="005124F3" w:rsidRDefault="004C6B02" w:rsidP="0077394B">
            <w:pPr>
              <w:rPr>
                <w:sz w:val="24"/>
                <w:szCs w:val="24"/>
              </w:rPr>
            </w:pPr>
            <w:r w:rsidRPr="005124F3">
              <w:rPr>
                <w:sz w:val="24"/>
                <w:szCs w:val="24"/>
              </w:rPr>
              <w:t>Inclusions</w:t>
            </w:r>
          </w:p>
        </w:tc>
        <w:tc>
          <w:tcPr>
            <w:tcW w:w="7371" w:type="dxa"/>
            <w:gridSpan w:val="2"/>
          </w:tcPr>
          <w:p w14:paraId="7D135201" w14:textId="20E8A708" w:rsidR="004C6B02" w:rsidRPr="005124F3" w:rsidRDefault="007F27DD" w:rsidP="0077394B">
            <w:pPr>
              <w:rPr>
                <w:sz w:val="24"/>
                <w:szCs w:val="24"/>
              </w:rPr>
            </w:pPr>
            <w:r>
              <w:rPr>
                <w:rFonts w:cstheme="minorHAnsi"/>
                <w:sz w:val="24"/>
                <w:szCs w:val="24"/>
              </w:rPr>
              <w:t>●</w:t>
            </w:r>
            <w:r w:rsidR="004C6B02" w:rsidRPr="005124F3">
              <w:rPr>
                <w:sz w:val="24"/>
                <w:szCs w:val="24"/>
              </w:rPr>
              <w:t xml:space="preserve"> </w:t>
            </w:r>
            <w:proofErr w:type="spellStart"/>
            <w:r w:rsidR="004C6B02" w:rsidRPr="005124F3">
              <w:rPr>
                <w:sz w:val="24"/>
                <w:szCs w:val="24"/>
              </w:rPr>
              <w:t>Kitchenaid</w:t>
            </w:r>
            <w:proofErr w:type="spellEnd"/>
            <w:r w:rsidR="004C6B02" w:rsidRPr="005124F3">
              <w:rPr>
                <w:sz w:val="24"/>
                <w:szCs w:val="24"/>
              </w:rPr>
              <w:t xml:space="preserve"> Stainless Steel Refrigerator</w:t>
            </w:r>
          </w:p>
          <w:p w14:paraId="51D52A1C" w14:textId="32816B6E" w:rsidR="004C6B02" w:rsidRPr="005124F3" w:rsidRDefault="007F27DD" w:rsidP="0077394B">
            <w:pPr>
              <w:rPr>
                <w:sz w:val="24"/>
                <w:szCs w:val="24"/>
              </w:rPr>
            </w:pPr>
            <w:r>
              <w:rPr>
                <w:rFonts w:cstheme="minorHAnsi"/>
                <w:sz w:val="24"/>
                <w:szCs w:val="24"/>
              </w:rPr>
              <w:t>●</w:t>
            </w:r>
            <w:r w:rsidR="004C6B02" w:rsidRPr="005124F3">
              <w:rPr>
                <w:sz w:val="24"/>
                <w:szCs w:val="24"/>
              </w:rPr>
              <w:t xml:space="preserve"> </w:t>
            </w:r>
            <w:proofErr w:type="spellStart"/>
            <w:r w:rsidR="004C6B02" w:rsidRPr="005124F3">
              <w:rPr>
                <w:sz w:val="24"/>
                <w:szCs w:val="24"/>
              </w:rPr>
              <w:t>Kitchenaid</w:t>
            </w:r>
            <w:proofErr w:type="spellEnd"/>
            <w:r w:rsidR="004C6B02" w:rsidRPr="005124F3">
              <w:rPr>
                <w:sz w:val="24"/>
                <w:szCs w:val="24"/>
              </w:rPr>
              <w:t xml:space="preserve"> Stainless Steel Stove</w:t>
            </w:r>
          </w:p>
          <w:p w14:paraId="6841EDA2" w14:textId="55E586F9" w:rsidR="004C6B02" w:rsidRPr="005124F3" w:rsidRDefault="007F27DD" w:rsidP="0077394B">
            <w:pPr>
              <w:rPr>
                <w:sz w:val="24"/>
                <w:szCs w:val="24"/>
              </w:rPr>
            </w:pPr>
            <w:r>
              <w:rPr>
                <w:rFonts w:cstheme="minorHAnsi"/>
                <w:sz w:val="24"/>
                <w:szCs w:val="24"/>
              </w:rPr>
              <w:t>●</w:t>
            </w:r>
            <w:r w:rsidR="004C6B02" w:rsidRPr="005124F3">
              <w:rPr>
                <w:sz w:val="24"/>
                <w:szCs w:val="24"/>
              </w:rPr>
              <w:t xml:space="preserve"> Maytag Stainless Steel Microwave</w:t>
            </w:r>
          </w:p>
          <w:p w14:paraId="1C0ACB59" w14:textId="513844AC" w:rsidR="004C6B02" w:rsidRPr="005124F3" w:rsidRDefault="007F27DD" w:rsidP="0077394B">
            <w:pPr>
              <w:rPr>
                <w:sz w:val="24"/>
                <w:szCs w:val="24"/>
              </w:rPr>
            </w:pPr>
            <w:r>
              <w:rPr>
                <w:rFonts w:cstheme="minorHAnsi"/>
                <w:sz w:val="24"/>
                <w:szCs w:val="24"/>
              </w:rPr>
              <w:t>●</w:t>
            </w:r>
            <w:r w:rsidR="004C6B02" w:rsidRPr="005124F3">
              <w:rPr>
                <w:sz w:val="24"/>
                <w:szCs w:val="24"/>
              </w:rPr>
              <w:t xml:space="preserve"> Bosch Stainless Steel Dishwasher</w:t>
            </w:r>
          </w:p>
          <w:p w14:paraId="13FD4281" w14:textId="40BE34C1" w:rsidR="004C6B02" w:rsidRPr="005124F3" w:rsidRDefault="007F27DD" w:rsidP="0077394B">
            <w:pPr>
              <w:rPr>
                <w:sz w:val="24"/>
                <w:szCs w:val="24"/>
              </w:rPr>
            </w:pPr>
            <w:r>
              <w:rPr>
                <w:rFonts w:cstheme="minorHAnsi"/>
                <w:sz w:val="24"/>
                <w:szCs w:val="24"/>
              </w:rPr>
              <w:t>●</w:t>
            </w:r>
            <w:r w:rsidR="004C6B02" w:rsidRPr="005124F3">
              <w:rPr>
                <w:sz w:val="24"/>
                <w:szCs w:val="24"/>
              </w:rPr>
              <w:t xml:space="preserve"> Hunter Douglas Silhouettes</w:t>
            </w:r>
          </w:p>
          <w:p w14:paraId="668D30E0" w14:textId="3942D3BA" w:rsidR="004C6B02" w:rsidRPr="005124F3" w:rsidRDefault="007F27DD" w:rsidP="0077394B">
            <w:pPr>
              <w:rPr>
                <w:sz w:val="24"/>
                <w:szCs w:val="24"/>
              </w:rPr>
            </w:pPr>
            <w:r>
              <w:rPr>
                <w:rFonts w:cstheme="minorHAnsi"/>
                <w:sz w:val="24"/>
                <w:szCs w:val="24"/>
              </w:rPr>
              <w:t>●</w:t>
            </w:r>
            <w:r w:rsidR="004C6B02" w:rsidRPr="005124F3">
              <w:rPr>
                <w:sz w:val="24"/>
                <w:szCs w:val="24"/>
              </w:rPr>
              <w:t xml:space="preserve"> Electric Light Fixtures</w:t>
            </w:r>
          </w:p>
          <w:p w14:paraId="7B911FE4" w14:textId="3E5719E7" w:rsidR="004C6B02" w:rsidRPr="005124F3" w:rsidRDefault="007F27DD" w:rsidP="0077394B">
            <w:pPr>
              <w:rPr>
                <w:sz w:val="24"/>
                <w:szCs w:val="24"/>
              </w:rPr>
            </w:pPr>
            <w:r>
              <w:rPr>
                <w:rFonts w:cstheme="minorHAnsi"/>
                <w:sz w:val="24"/>
                <w:szCs w:val="24"/>
              </w:rPr>
              <w:t>●</w:t>
            </w:r>
            <w:r w:rsidR="004C6B02" w:rsidRPr="005124F3">
              <w:rPr>
                <w:sz w:val="24"/>
                <w:szCs w:val="24"/>
              </w:rPr>
              <w:t xml:space="preserve"> Danby Bar Refrigerator</w:t>
            </w:r>
          </w:p>
          <w:p w14:paraId="63D23E27" w14:textId="77777777" w:rsidR="004C6B02" w:rsidRDefault="007F27DD" w:rsidP="0077394B">
            <w:pPr>
              <w:rPr>
                <w:sz w:val="24"/>
                <w:szCs w:val="24"/>
              </w:rPr>
            </w:pPr>
            <w:r>
              <w:rPr>
                <w:rFonts w:cstheme="minorHAnsi"/>
                <w:sz w:val="24"/>
                <w:szCs w:val="24"/>
              </w:rPr>
              <w:t>●</w:t>
            </w:r>
            <w:r w:rsidR="004C6B02" w:rsidRPr="005124F3">
              <w:rPr>
                <w:sz w:val="24"/>
                <w:szCs w:val="24"/>
              </w:rPr>
              <w:t xml:space="preserve"> 3 Ceiling Fans</w:t>
            </w:r>
          </w:p>
          <w:p w14:paraId="599EF03F" w14:textId="281191CE" w:rsidR="00E46F18" w:rsidRPr="005124F3" w:rsidRDefault="00E46F18" w:rsidP="0077394B">
            <w:pPr>
              <w:rPr>
                <w:sz w:val="24"/>
                <w:szCs w:val="24"/>
              </w:rPr>
            </w:pPr>
          </w:p>
        </w:tc>
      </w:tr>
      <w:tr w:rsidR="004C6B02" w14:paraId="58A23A22" w14:textId="77777777" w:rsidTr="003377F9">
        <w:tc>
          <w:tcPr>
            <w:tcW w:w="3261" w:type="dxa"/>
          </w:tcPr>
          <w:p w14:paraId="064C2257" w14:textId="3FD329A2" w:rsidR="004C6B02" w:rsidRPr="005124F3" w:rsidRDefault="004C6B02" w:rsidP="0077394B">
            <w:pPr>
              <w:rPr>
                <w:sz w:val="24"/>
                <w:szCs w:val="24"/>
              </w:rPr>
            </w:pPr>
            <w:r w:rsidRPr="005124F3">
              <w:rPr>
                <w:sz w:val="24"/>
                <w:szCs w:val="24"/>
              </w:rPr>
              <w:t>Exclusions</w:t>
            </w:r>
          </w:p>
        </w:tc>
        <w:tc>
          <w:tcPr>
            <w:tcW w:w="7371" w:type="dxa"/>
            <w:gridSpan w:val="2"/>
          </w:tcPr>
          <w:p w14:paraId="318DE658" w14:textId="7B193B48" w:rsidR="004C6B02" w:rsidRPr="005124F3" w:rsidRDefault="00B21ADA" w:rsidP="0077394B">
            <w:pPr>
              <w:rPr>
                <w:sz w:val="24"/>
                <w:szCs w:val="24"/>
              </w:rPr>
            </w:pPr>
            <w:r>
              <w:rPr>
                <w:rFonts w:cstheme="minorHAnsi"/>
                <w:sz w:val="24"/>
                <w:szCs w:val="24"/>
              </w:rPr>
              <w:t>●</w:t>
            </w:r>
            <w:r w:rsidR="004C6B02" w:rsidRPr="005124F3">
              <w:rPr>
                <w:sz w:val="24"/>
                <w:szCs w:val="24"/>
              </w:rPr>
              <w:t xml:space="preserve"> Maytag Washer and Dryer</w:t>
            </w:r>
          </w:p>
          <w:p w14:paraId="4BB422A7" w14:textId="5BB72B01" w:rsidR="004C6B02" w:rsidRPr="005124F3" w:rsidRDefault="004C6B02" w:rsidP="0077394B">
            <w:pPr>
              <w:rPr>
                <w:sz w:val="24"/>
                <w:szCs w:val="24"/>
              </w:rPr>
            </w:pPr>
          </w:p>
        </w:tc>
      </w:tr>
      <w:tr w:rsidR="005124F3" w14:paraId="626C2BFC" w14:textId="77777777" w:rsidTr="003377F9">
        <w:tc>
          <w:tcPr>
            <w:tcW w:w="3261" w:type="dxa"/>
          </w:tcPr>
          <w:p w14:paraId="629CFF8B" w14:textId="361DC89E" w:rsidR="005124F3" w:rsidRPr="005124F3" w:rsidRDefault="005124F3" w:rsidP="0077394B">
            <w:pPr>
              <w:rPr>
                <w:sz w:val="24"/>
                <w:szCs w:val="24"/>
              </w:rPr>
            </w:pPr>
            <w:r w:rsidRPr="005124F3">
              <w:rPr>
                <w:sz w:val="24"/>
                <w:szCs w:val="24"/>
              </w:rPr>
              <w:t>Legal Description</w:t>
            </w:r>
          </w:p>
        </w:tc>
        <w:tc>
          <w:tcPr>
            <w:tcW w:w="7371" w:type="dxa"/>
            <w:gridSpan w:val="2"/>
          </w:tcPr>
          <w:p w14:paraId="559DC501" w14:textId="47A349F6" w:rsidR="005124F3" w:rsidRDefault="00B21ADA" w:rsidP="0077394B">
            <w:pPr>
              <w:rPr>
                <w:sz w:val="24"/>
                <w:szCs w:val="24"/>
              </w:rPr>
            </w:pPr>
            <w:r>
              <w:rPr>
                <w:rFonts w:cstheme="minorHAnsi"/>
                <w:sz w:val="24"/>
                <w:szCs w:val="24"/>
              </w:rPr>
              <w:t>●</w:t>
            </w:r>
            <w:r w:rsidR="005124F3">
              <w:rPr>
                <w:sz w:val="24"/>
                <w:szCs w:val="24"/>
              </w:rPr>
              <w:t xml:space="preserve"> MTCC 1328</w:t>
            </w:r>
          </w:p>
          <w:p w14:paraId="093182C0" w14:textId="207BAE06" w:rsidR="005124F3" w:rsidRDefault="00B21ADA" w:rsidP="0077394B">
            <w:pPr>
              <w:rPr>
                <w:sz w:val="24"/>
                <w:szCs w:val="24"/>
              </w:rPr>
            </w:pPr>
            <w:r>
              <w:rPr>
                <w:rFonts w:cstheme="minorHAnsi"/>
                <w:sz w:val="24"/>
                <w:szCs w:val="24"/>
              </w:rPr>
              <w:t>●</w:t>
            </w:r>
            <w:r w:rsidR="005124F3">
              <w:rPr>
                <w:sz w:val="24"/>
                <w:szCs w:val="24"/>
              </w:rPr>
              <w:t xml:space="preserve"> Level 4, Unit 4</w:t>
            </w:r>
          </w:p>
          <w:p w14:paraId="0FB65F21" w14:textId="09CD69B3" w:rsidR="005124F3" w:rsidRPr="005124F3" w:rsidRDefault="005124F3" w:rsidP="0077394B">
            <w:pPr>
              <w:rPr>
                <w:sz w:val="24"/>
                <w:szCs w:val="24"/>
              </w:rPr>
            </w:pPr>
          </w:p>
        </w:tc>
      </w:tr>
      <w:tr w:rsidR="005124F3" w14:paraId="28D0C332" w14:textId="77777777" w:rsidTr="003377F9">
        <w:tc>
          <w:tcPr>
            <w:tcW w:w="3261" w:type="dxa"/>
          </w:tcPr>
          <w:p w14:paraId="6AE048D2" w14:textId="24B50146" w:rsidR="005124F3" w:rsidRPr="005124F3" w:rsidRDefault="005124F3" w:rsidP="0077394B">
            <w:pPr>
              <w:rPr>
                <w:sz w:val="24"/>
                <w:szCs w:val="24"/>
              </w:rPr>
            </w:pPr>
            <w:r w:rsidRPr="005124F3">
              <w:rPr>
                <w:sz w:val="24"/>
                <w:szCs w:val="24"/>
              </w:rPr>
              <w:t>Property Taxes</w:t>
            </w:r>
          </w:p>
        </w:tc>
        <w:tc>
          <w:tcPr>
            <w:tcW w:w="7371" w:type="dxa"/>
            <w:gridSpan w:val="2"/>
          </w:tcPr>
          <w:p w14:paraId="4E68CD92" w14:textId="1A01726B" w:rsidR="005124F3" w:rsidRDefault="00B21ADA" w:rsidP="0077394B">
            <w:pPr>
              <w:rPr>
                <w:sz w:val="24"/>
                <w:szCs w:val="24"/>
              </w:rPr>
            </w:pPr>
            <w:r>
              <w:rPr>
                <w:rFonts w:cstheme="minorHAnsi"/>
                <w:sz w:val="24"/>
                <w:szCs w:val="24"/>
              </w:rPr>
              <w:t>●</w:t>
            </w:r>
            <w:r w:rsidR="005124F3">
              <w:rPr>
                <w:sz w:val="24"/>
                <w:szCs w:val="24"/>
              </w:rPr>
              <w:t xml:space="preserve"> $6,143.05 per annum (2023)</w:t>
            </w:r>
          </w:p>
          <w:p w14:paraId="4AFEB774" w14:textId="383C7649" w:rsidR="005124F3" w:rsidRPr="005124F3" w:rsidRDefault="005124F3" w:rsidP="0077394B">
            <w:pPr>
              <w:rPr>
                <w:sz w:val="24"/>
                <w:szCs w:val="24"/>
              </w:rPr>
            </w:pPr>
          </w:p>
        </w:tc>
      </w:tr>
      <w:tr w:rsidR="005124F3" w14:paraId="427FA45C" w14:textId="77777777" w:rsidTr="003377F9">
        <w:tc>
          <w:tcPr>
            <w:tcW w:w="3261" w:type="dxa"/>
          </w:tcPr>
          <w:p w14:paraId="7C228616" w14:textId="23FC837C" w:rsidR="005124F3" w:rsidRPr="005124F3" w:rsidRDefault="005124F3" w:rsidP="0077394B">
            <w:pPr>
              <w:rPr>
                <w:sz w:val="24"/>
                <w:szCs w:val="24"/>
              </w:rPr>
            </w:pPr>
            <w:r w:rsidRPr="005124F3">
              <w:rPr>
                <w:sz w:val="24"/>
                <w:szCs w:val="24"/>
              </w:rPr>
              <w:t>Maintenance Fees</w:t>
            </w:r>
          </w:p>
        </w:tc>
        <w:tc>
          <w:tcPr>
            <w:tcW w:w="7371" w:type="dxa"/>
            <w:gridSpan w:val="2"/>
          </w:tcPr>
          <w:p w14:paraId="46243B94" w14:textId="4179C9E2" w:rsidR="005124F3" w:rsidRDefault="00B21ADA" w:rsidP="0077394B">
            <w:pPr>
              <w:rPr>
                <w:sz w:val="24"/>
                <w:szCs w:val="24"/>
              </w:rPr>
            </w:pPr>
            <w:r>
              <w:rPr>
                <w:rFonts w:cstheme="minorHAnsi"/>
                <w:sz w:val="24"/>
                <w:szCs w:val="24"/>
              </w:rPr>
              <w:t>●</w:t>
            </w:r>
            <w:r w:rsidR="005124F3">
              <w:rPr>
                <w:sz w:val="24"/>
                <w:szCs w:val="24"/>
              </w:rPr>
              <w:t xml:space="preserve"> $915.59 per month</w:t>
            </w:r>
          </w:p>
          <w:p w14:paraId="0D018C16" w14:textId="77777777" w:rsidR="003377F9" w:rsidRDefault="00B21ADA" w:rsidP="0077394B">
            <w:pPr>
              <w:rPr>
                <w:sz w:val="24"/>
                <w:szCs w:val="24"/>
              </w:rPr>
            </w:pPr>
            <w:r>
              <w:rPr>
                <w:rFonts w:cstheme="minorHAnsi"/>
                <w:sz w:val="24"/>
                <w:szCs w:val="24"/>
              </w:rPr>
              <w:t>●</w:t>
            </w:r>
            <w:r w:rsidR="005124F3">
              <w:rPr>
                <w:sz w:val="24"/>
                <w:szCs w:val="24"/>
              </w:rPr>
              <w:t xml:space="preserve"> Includes: Heat, Central Air Conditioning, Water, Common Elements, </w:t>
            </w:r>
          </w:p>
          <w:p w14:paraId="4ECA5EC8" w14:textId="17C083FB" w:rsidR="005124F3" w:rsidRDefault="003377F9" w:rsidP="0077394B">
            <w:pPr>
              <w:rPr>
                <w:sz w:val="24"/>
                <w:szCs w:val="24"/>
              </w:rPr>
            </w:pPr>
            <w:r>
              <w:rPr>
                <w:sz w:val="24"/>
                <w:szCs w:val="24"/>
              </w:rPr>
              <w:t xml:space="preserve">   </w:t>
            </w:r>
            <w:r w:rsidR="005124F3">
              <w:rPr>
                <w:sz w:val="24"/>
                <w:szCs w:val="24"/>
              </w:rPr>
              <w:t>Building Insurance, Parking</w:t>
            </w:r>
          </w:p>
          <w:p w14:paraId="4A4B36BC" w14:textId="3F8DF3D4" w:rsidR="005124F3" w:rsidRPr="005124F3" w:rsidRDefault="005124F3" w:rsidP="0077394B">
            <w:pPr>
              <w:rPr>
                <w:sz w:val="24"/>
                <w:szCs w:val="24"/>
              </w:rPr>
            </w:pPr>
          </w:p>
        </w:tc>
      </w:tr>
      <w:tr w:rsidR="005124F3" w14:paraId="040AC4A6" w14:textId="77777777" w:rsidTr="003377F9">
        <w:tc>
          <w:tcPr>
            <w:tcW w:w="3261" w:type="dxa"/>
          </w:tcPr>
          <w:p w14:paraId="6C25845E" w14:textId="3E156E78" w:rsidR="005124F3" w:rsidRPr="005124F3" w:rsidRDefault="005124F3" w:rsidP="0077394B">
            <w:pPr>
              <w:rPr>
                <w:sz w:val="24"/>
                <w:szCs w:val="24"/>
              </w:rPr>
            </w:pPr>
            <w:r w:rsidRPr="005124F3">
              <w:rPr>
                <w:sz w:val="24"/>
                <w:szCs w:val="24"/>
              </w:rPr>
              <w:t>Heating/Cooling</w:t>
            </w:r>
          </w:p>
        </w:tc>
        <w:tc>
          <w:tcPr>
            <w:tcW w:w="7371" w:type="dxa"/>
            <w:gridSpan w:val="2"/>
          </w:tcPr>
          <w:p w14:paraId="60041BA8" w14:textId="737F5DE4" w:rsidR="005124F3" w:rsidRDefault="00B21ADA" w:rsidP="0077394B">
            <w:pPr>
              <w:rPr>
                <w:rFonts w:cstheme="minorHAnsi"/>
                <w:sz w:val="24"/>
                <w:szCs w:val="24"/>
              </w:rPr>
            </w:pPr>
            <w:r>
              <w:rPr>
                <w:rFonts w:cstheme="minorHAnsi"/>
                <w:sz w:val="24"/>
                <w:szCs w:val="24"/>
              </w:rPr>
              <w:t>●</w:t>
            </w:r>
            <w:r w:rsidR="005124F3">
              <w:rPr>
                <w:rFonts w:cstheme="minorHAnsi"/>
                <w:sz w:val="24"/>
                <w:szCs w:val="24"/>
              </w:rPr>
              <w:t xml:space="preserve"> Fan Coil Electric Heating</w:t>
            </w:r>
          </w:p>
          <w:p w14:paraId="49F013AC" w14:textId="119E124D" w:rsidR="005124F3" w:rsidRDefault="00B21ADA" w:rsidP="0077394B">
            <w:pPr>
              <w:rPr>
                <w:sz w:val="24"/>
                <w:szCs w:val="24"/>
              </w:rPr>
            </w:pPr>
            <w:r>
              <w:rPr>
                <w:rFonts w:cstheme="minorHAnsi"/>
                <w:sz w:val="24"/>
                <w:szCs w:val="24"/>
              </w:rPr>
              <w:t>●</w:t>
            </w:r>
            <w:r w:rsidR="005124F3">
              <w:rPr>
                <w:sz w:val="24"/>
                <w:szCs w:val="24"/>
              </w:rPr>
              <w:t xml:space="preserve"> Central Air Conditioning</w:t>
            </w:r>
          </w:p>
          <w:p w14:paraId="3E6C5645" w14:textId="77777777" w:rsidR="003377F9" w:rsidRDefault="00B21ADA" w:rsidP="0077394B">
            <w:pPr>
              <w:rPr>
                <w:sz w:val="24"/>
                <w:szCs w:val="24"/>
              </w:rPr>
            </w:pPr>
            <w:r>
              <w:rPr>
                <w:rFonts w:cstheme="minorHAnsi"/>
                <w:sz w:val="24"/>
                <w:szCs w:val="24"/>
              </w:rPr>
              <w:t>●</w:t>
            </w:r>
            <w:r w:rsidR="007F27DD">
              <w:rPr>
                <w:sz w:val="24"/>
                <w:szCs w:val="24"/>
              </w:rPr>
              <w:t xml:space="preserve"> O</w:t>
            </w:r>
            <w:r w:rsidR="007F27DD" w:rsidRPr="007F27DD">
              <w:rPr>
                <w:sz w:val="24"/>
                <w:szCs w:val="24"/>
              </w:rPr>
              <w:t xml:space="preserve">wner is </w:t>
            </w:r>
            <w:r w:rsidR="007F27DD">
              <w:rPr>
                <w:sz w:val="24"/>
                <w:szCs w:val="24"/>
              </w:rPr>
              <w:t>R</w:t>
            </w:r>
            <w:r w:rsidR="007F27DD" w:rsidRPr="007F27DD">
              <w:rPr>
                <w:sz w:val="24"/>
                <w:szCs w:val="24"/>
              </w:rPr>
              <w:t xml:space="preserve">esponsible for </w:t>
            </w:r>
            <w:r w:rsidR="007F27DD">
              <w:rPr>
                <w:sz w:val="24"/>
                <w:szCs w:val="24"/>
              </w:rPr>
              <w:t>M</w:t>
            </w:r>
            <w:r w:rsidR="007F27DD" w:rsidRPr="007F27DD">
              <w:rPr>
                <w:sz w:val="24"/>
                <w:szCs w:val="24"/>
              </w:rPr>
              <w:t xml:space="preserve">aintenance of the </w:t>
            </w:r>
            <w:r w:rsidR="007F27DD">
              <w:rPr>
                <w:sz w:val="24"/>
                <w:szCs w:val="24"/>
              </w:rPr>
              <w:t>H</w:t>
            </w:r>
            <w:r w:rsidR="007F27DD" w:rsidRPr="007F27DD">
              <w:rPr>
                <w:sz w:val="24"/>
                <w:szCs w:val="24"/>
              </w:rPr>
              <w:t xml:space="preserve">eating HVAC unit in the </w:t>
            </w:r>
          </w:p>
          <w:p w14:paraId="0EB9AC11" w14:textId="2B868ABE" w:rsidR="005124F3" w:rsidRPr="005124F3" w:rsidRDefault="003377F9" w:rsidP="0077394B">
            <w:pPr>
              <w:rPr>
                <w:sz w:val="24"/>
                <w:szCs w:val="24"/>
              </w:rPr>
            </w:pPr>
            <w:r>
              <w:rPr>
                <w:sz w:val="24"/>
                <w:szCs w:val="24"/>
              </w:rPr>
              <w:t xml:space="preserve">   </w:t>
            </w:r>
            <w:r w:rsidR="007F27DD" w:rsidRPr="007F27DD">
              <w:rPr>
                <w:sz w:val="24"/>
                <w:szCs w:val="24"/>
              </w:rPr>
              <w:t>suite</w:t>
            </w:r>
          </w:p>
        </w:tc>
      </w:tr>
      <w:tr w:rsidR="005124F3" w14:paraId="7E150D6F" w14:textId="77777777" w:rsidTr="003377F9">
        <w:tc>
          <w:tcPr>
            <w:tcW w:w="3261" w:type="dxa"/>
          </w:tcPr>
          <w:p w14:paraId="69126169" w14:textId="0E1EBCD4" w:rsidR="005124F3" w:rsidRPr="005124F3" w:rsidRDefault="005124F3" w:rsidP="0077394B">
            <w:pPr>
              <w:rPr>
                <w:sz w:val="24"/>
                <w:szCs w:val="24"/>
              </w:rPr>
            </w:pPr>
            <w:r w:rsidRPr="005124F3">
              <w:rPr>
                <w:sz w:val="24"/>
                <w:szCs w:val="24"/>
              </w:rPr>
              <w:t>Parking/Locker</w:t>
            </w:r>
          </w:p>
        </w:tc>
        <w:tc>
          <w:tcPr>
            <w:tcW w:w="7371" w:type="dxa"/>
            <w:gridSpan w:val="2"/>
          </w:tcPr>
          <w:p w14:paraId="3FE1A964" w14:textId="005DC01D" w:rsidR="005124F3" w:rsidRDefault="00B21ADA" w:rsidP="0077394B">
            <w:pPr>
              <w:rPr>
                <w:sz w:val="24"/>
                <w:szCs w:val="24"/>
              </w:rPr>
            </w:pPr>
            <w:r>
              <w:rPr>
                <w:rFonts w:cstheme="minorHAnsi"/>
                <w:sz w:val="24"/>
                <w:szCs w:val="24"/>
              </w:rPr>
              <w:t>●</w:t>
            </w:r>
            <w:r w:rsidR="005124F3">
              <w:rPr>
                <w:sz w:val="24"/>
                <w:szCs w:val="24"/>
              </w:rPr>
              <w:t xml:space="preserve"> One Deeded Underground Parking Space</w:t>
            </w:r>
          </w:p>
          <w:p w14:paraId="745B351E" w14:textId="1D48746A" w:rsidR="005124F3" w:rsidRDefault="00B21ADA" w:rsidP="0077394B">
            <w:pPr>
              <w:rPr>
                <w:sz w:val="24"/>
                <w:szCs w:val="24"/>
              </w:rPr>
            </w:pPr>
            <w:r>
              <w:rPr>
                <w:rFonts w:cstheme="minorHAnsi"/>
                <w:sz w:val="24"/>
                <w:szCs w:val="24"/>
              </w:rPr>
              <w:t>●</w:t>
            </w:r>
            <w:r w:rsidR="005124F3">
              <w:rPr>
                <w:sz w:val="24"/>
                <w:szCs w:val="24"/>
              </w:rPr>
              <w:t xml:space="preserve"> Known As Level D/Unit 30</w:t>
            </w:r>
          </w:p>
          <w:p w14:paraId="33538929" w14:textId="3F27B172" w:rsidR="005124F3" w:rsidRDefault="00B21ADA" w:rsidP="0077394B">
            <w:pPr>
              <w:rPr>
                <w:sz w:val="24"/>
                <w:szCs w:val="24"/>
              </w:rPr>
            </w:pPr>
            <w:r>
              <w:rPr>
                <w:rFonts w:cstheme="minorHAnsi"/>
                <w:sz w:val="24"/>
                <w:szCs w:val="24"/>
              </w:rPr>
              <w:t>●</w:t>
            </w:r>
            <w:r w:rsidR="005124F3">
              <w:rPr>
                <w:sz w:val="24"/>
                <w:szCs w:val="24"/>
              </w:rPr>
              <w:t xml:space="preserve"> One Large Out-of-Suite Caged Storage Locker – Adjacent to the Parking</w:t>
            </w:r>
          </w:p>
          <w:p w14:paraId="27302C02" w14:textId="754AEC96" w:rsidR="005124F3" w:rsidRPr="005124F3" w:rsidRDefault="005124F3" w:rsidP="0077394B">
            <w:pPr>
              <w:rPr>
                <w:sz w:val="24"/>
                <w:szCs w:val="24"/>
              </w:rPr>
            </w:pPr>
          </w:p>
        </w:tc>
      </w:tr>
      <w:tr w:rsidR="005124F3" w14:paraId="7E6C1979" w14:textId="77777777" w:rsidTr="003377F9">
        <w:tc>
          <w:tcPr>
            <w:tcW w:w="3261" w:type="dxa"/>
          </w:tcPr>
          <w:p w14:paraId="7A8E8D73" w14:textId="687BCF64" w:rsidR="005124F3" w:rsidRPr="005124F3" w:rsidRDefault="005124F3" w:rsidP="0077394B">
            <w:pPr>
              <w:rPr>
                <w:sz w:val="24"/>
                <w:szCs w:val="24"/>
              </w:rPr>
            </w:pPr>
            <w:r w:rsidRPr="005124F3">
              <w:rPr>
                <w:sz w:val="24"/>
                <w:szCs w:val="24"/>
              </w:rPr>
              <w:t>Possession</w:t>
            </w:r>
          </w:p>
        </w:tc>
        <w:tc>
          <w:tcPr>
            <w:tcW w:w="7371" w:type="dxa"/>
            <w:gridSpan w:val="2"/>
          </w:tcPr>
          <w:p w14:paraId="2F174C45" w14:textId="58502668" w:rsidR="005124F3" w:rsidRDefault="00B21ADA" w:rsidP="0077394B">
            <w:pPr>
              <w:rPr>
                <w:rFonts w:cstheme="minorHAnsi"/>
                <w:sz w:val="24"/>
                <w:szCs w:val="24"/>
              </w:rPr>
            </w:pPr>
            <w:r>
              <w:rPr>
                <w:rFonts w:cstheme="minorHAnsi"/>
                <w:sz w:val="24"/>
                <w:szCs w:val="24"/>
              </w:rPr>
              <w:t>●</w:t>
            </w:r>
            <w:r w:rsidR="005124F3">
              <w:rPr>
                <w:rFonts w:cstheme="minorHAnsi"/>
                <w:sz w:val="24"/>
                <w:szCs w:val="24"/>
              </w:rPr>
              <w:t xml:space="preserve"> 30 Days/To Be Arranged</w:t>
            </w:r>
          </w:p>
          <w:p w14:paraId="1CE453B5" w14:textId="14A7ADC3" w:rsidR="005124F3" w:rsidRPr="005124F3" w:rsidRDefault="005124F3" w:rsidP="0077394B">
            <w:pPr>
              <w:rPr>
                <w:sz w:val="24"/>
                <w:szCs w:val="24"/>
              </w:rPr>
            </w:pPr>
          </w:p>
        </w:tc>
      </w:tr>
      <w:tr w:rsidR="005124F3" w14:paraId="2892966B" w14:textId="77777777" w:rsidTr="003377F9">
        <w:tc>
          <w:tcPr>
            <w:tcW w:w="3261" w:type="dxa"/>
          </w:tcPr>
          <w:p w14:paraId="6DF3FC3E" w14:textId="7BFBB6E4" w:rsidR="005124F3" w:rsidRPr="005124F3" w:rsidRDefault="005124F3" w:rsidP="0077394B">
            <w:pPr>
              <w:rPr>
                <w:sz w:val="24"/>
                <w:szCs w:val="24"/>
              </w:rPr>
            </w:pPr>
            <w:r w:rsidRPr="005124F3">
              <w:rPr>
                <w:sz w:val="24"/>
                <w:szCs w:val="24"/>
              </w:rPr>
              <w:t>Amenities</w:t>
            </w:r>
          </w:p>
        </w:tc>
        <w:tc>
          <w:tcPr>
            <w:tcW w:w="7371" w:type="dxa"/>
            <w:gridSpan w:val="2"/>
          </w:tcPr>
          <w:p w14:paraId="1EC3056B" w14:textId="0B3C3F6F" w:rsidR="005124F3" w:rsidRDefault="00B21ADA" w:rsidP="0077394B">
            <w:pPr>
              <w:rPr>
                <w:sz w:val="24"/>
                <w:szCs w:val="24"/>
              </w:rPr>
            </w:pPr>
            <w:r>
              <w:rPr>
                <w:rFonts w:cstheme="minorHAnsi"/>
                <w:sz w:val="24"/>
                <w:szCs w:val="24"/>
              </w:rPr>
              <w:t>●</w:t>
            </w:r>
            <w:r w:rsidR="005124F3">
              <w:rPr>
                <w:sz w:val="24"/>
                <w:szCs w:val="24"/>
              </w:rPr>
              <w:t xml:space="preserve"> 24 Hour Concierge</w:t>
            </w:r>
            <w:r w:rsidR="00FC750A">
              <w:rPr>
                <w:sz w:val="24"/>
                <w:szCs w:val="24"/>
              </w:rPr>
              <w:t xml:space="preserve"> with Security Guards (Trained &amp; Licensed)</w:t>
            </w:r>
          </w:p>
          <w:p w14:paraId="75D175A5" w14:textId="77777777" w:rsidR="003377F9" w:rsidRDefault="00B21ADA" w:rsidP="0077394B">
            <w:pPr>
              <w:rPr>
                <w:sz w:val="24"/>
                <w:szCs w:val="24"/>
              </w:rPr>
            </w:pPr>
            <w:r>
              <w:rPr>
                <w:rFonts w:cstheme="minorHAnsi"/>
                <w:sz w:val="24"/>
                <w:szCs w:val="24"/>
              </w:rPr>
              <w:t>●</w:t>
            </w:r>
            <w:r w:rsidR="007F27DD">
              <w:rPr>
                <w:sz w:val="24"/>
                <w:szCs w:val="24"/>
              </w:rPr>
              <w:t xml:space="preserve"> In suite S</w:t>
            </w:r>
            <w:r w:rsidR="007F27DD" w:rsidRPr="007F27DD">
              <w:rPr>
                <w:sz w:val="24"/>
                <w:szCs w:val="24"/>
              </w:rPr>
              <w:t xml:space="preserve">ecurity </w:t>
            </w:r>
            <w:r w:rsidR="007F27DD">
              <w:rPr>
                <w:sz w:val="24"/>
                <w:szCs w:val="24"/>
              </w:rPr>
              <w:t>S</w:t>
            </w:r>
            <w:r w:rsidR="007F27DD" w:rsidRPr="007F27DD">
              <w:rPr>
                <w:sz w:val="24"/>
                <w:szCs w:val="24"/>
              </w:rPr>
              <w:t>ystems/</w:t>
            </w:r>
            <w:r w:rsidR="007F27DD">
              <w:rPr>
                <w:sz w:val="24"/>
                <w:szCs w:val="24"/>
              </w:rPr>
              <w:t>A</w:t>
            </w:r>
            <w:r w:rsidR="007F27DD" w:rsidRPr="007F27DD">
              <w:rPr>
                <w:sz w:val="24"/>
                <w:szCs w:val="24"/>
              </w:rPr>
              <w:t>larms (</w:t>
            </w:r>
            <w:r w:rsidR="007F27DD">
              <w:rPr>
                <w:sz w:val="24"/>
                <w:szCs w:val="24"/>
              </w:rPr>
              <w:t>D</w:t>
            </w:r>
            <w:r w:rsidR="007F27DD" w:rsidRPr="007F27DD">
              <w:rPr>
                <w:sz w:val="24"/>
                <w:szCs w:val="24"/>
              </w:rPr>
              <w:t xml:space="preserve">oor </w:t>
            </w:r>
            <w:r w:rsidR="007F27DD">
              <w:rPr>
                <w:sz w:val="24"/>
                <w:szCs w:val="24"/>
              </w:rPr>
              <w:t>M</w:t>
            </w:r>
            <w:r w:rsidR="007F27DD" w:rsidRPr="007F27DD">
              <w:rPr>
                <w:sz w:val="24"/>
                <w:szCs w:val="24"/>
              </w:rPr>
              <w:t xml:space="preserve">onitor </w:t>
            </w:r>
            <w:r>
              <w:rPr>
                <w:sz w:val="24"/>
                <w:szCs w:val="24"/>
              </w:rPr>
              <w:t>O</w:t>
            </w:r>
            <w:r w:rsidRPr="007F27DD">
              <w:rPr>
                <w:sz w:val="24"/>
                <w:szCs w:val="24"/>
              </w:rPr>
              <w:t>nly) Managed</w:t>
            </w:r>
            <w:r w:rsidR="007F27DD" w:rsidRPr="007F27DD">
              <w:rPr>
                <w:sz w:val="24"/>
                <w:szCs w:val="24"/>
              </w:rPr>
              <w:t xml:space="preserve"> and </w:t>
            </w:r>
            <w:r w:rsidR="003377F9">
              <w:rPr>
                <w:sz w:val="24"/>
                <w:szCs w:val="24"/>
              </w:rPr>
              <w:t xml:space="preserve">    </w:t>
            </w:r>
          </w:p>
          <w:p w14:paraId="476EB312" w14:textId="6B6C95E8" w:rsidR="007F27DD" w:rsidRDefault="003377F9" w:rsidP="0077394B">
            <w:pPr>
              <w:rPr>
                <w:sz w:val="24"/>
                <w:szCs w:val="24"/>
              </w:rPr>
            </w:pPr>
            <w:r>
              <w:rPr>
                <w:sz w:val="24"/>
                <w:szCs w:val="24"/>
              </w:rPr>
              <w:t xml:space="preserve">   </w:t>
            </w:r>
            <w:r w:rsidR="007F27DD">
              <w:rPr>
                <w:sz w:val="24"/>
                <w:szCs w:val="24"/>
              </w:rPr>
              <w:t>M</w:t>
            </w:r>
            <w:r w:rsidR="007F27DD" w:rsidRPr="007F27DD">
              <w:rPr>
                <w:sz w:val="24"/>
                <w:szCs w:val="24"/>
              </w:rPr>
              <w:t xml:space="preserve">aintained by the </w:t>
            </w:r>
            <w:r w:rsidR="007F27DD">
              <w:rPr>
                <w:sz w:val="24"/>
                <w:szCs w:val="24"/>
              </w:rPr>
              <w:t>B</w:t>
            </w:r>
            <w:r w:rsidR="007F27DD" w:rsidRPr="007F27DD">
              <w:rPr>
                <w:sz w:val="24"/>
                <w:szCs w:val="24"/>
              </w:rPr>
              <w:t>uilding</w:t>
            </w:r>
          </w:p>
          <w:p w14:paraId="5E97D5EF" w14:textId="60C41659" w:rsidR="00FC750A" w:rsidRDefault="00B21ADA" w:rsidP="0077394B">
            <w:pPr>
              <w:rPr>
                <w:sz w:val="24"/>
                <w:szCs w:val="24"/>
              </w:rPr>
            </w:pPr>
            <w:r>
              <w:rPr>
                <w:rFonts w:cstheme="minorHAnsi"/>
                <w:sz w:val="24"/>
                <w:szCs w:val="24"/>
              </w:rPr>
              <w:t>●</w:t>
            </w:r>
            <w:r w:rsidR="00FC750A">
              <w:rPr>
                <w:sz w:val="24"/>
                <w:szCs w:val="24"/>
              </w:rPr>
              <w:t xml:space="preserve"> Fitness Room</w:t>
            </w:r>
          </w:p>
          <w:p w14:paraId="572B986F" w14:textId="03C9A788" w:rsidR="00FC750A" w:rsidRDefault="00B21ADA" w:rsidP="0077394B">
            <w:r>
              <w:rPr>
                <w:rFonts w:cstheme="minorHAnsi"/>
                <w:sz w:val="24"/>
                <w:szCs w:val="24"/>
              </w:rPr>
              <w:t>●</w:t>
            </w:r>
            <w:r w:rsidR="00FC750A">
              <w:t xml:space="preserve"> Events</w:t>
            </w:r>
            <w:r w:rsidR="00FC750A" w:rsidRPr="00FC750A">
              <w:t xml:space="preserve"> </w:t>
            </w:r>
            <w:r w:rsidR="00FC750A">
              <w:t>R</w:t>
            </w:r>
            <w:r w:rsidR="00FC750A" w:rsidRPr="00FC750A">
              <w:t>oom</w:t>
            </w:r>
          </w:p>
          <w:p w14:paraId="471AC797" w14:textId="53E67A76" w:rsidR="00FC750A" w:rsidRDefault="00B21ADA" w:rsidP="0077394B">
            <w:r>
              <w:rPr>
                <w:rFonts w:cstheme="minorHAnsi"/>
                <w:sz w:val="24"/>
                <w:szCs w:val="24"/>
              </w:rPr>
              <w:t>●</w:t>
            </w:r>
            <w:r w:rsidR="00FC750A">
              <w:t xml:space="preserve"> Roof Terrace with BBQ and Garden</w:t>
            </w:r>
          </w:p>
          <w:p w14:paraId="318494EA" w14:textId="0A467123" w:rsidR="00FC750A" w:rsidRDefault="00B21ADA" w:rsidP="0077394B">
            <w:r>
              <w:rPr>
                <w:rFonts w:cstheme="minorHAnsi"/>
                <w:sz w:val="24"/>
                <w:szCs w:val="24"/>
              </w:rPr>
              <w:t>●</w:t>
            </w:r>
            <w:r w:rsidR="00FC750A">
              <w:t xml:space="preserve"> G</w:t>
            </w:r>
            <w:r w:rsidR="00FC750A" w:rsidRPr="00FC750A">
              <w:t xml:space="preserve">uest </w:t>
            </w:r>
            <w:r w:rsidR="00FC750A">
              <w:t>S</w:t>
            </w:r>
            <w:r w:rsidR="00FC750A" w:rsidRPr="00FC750A">
              <w:t>uite</w:t>
            </w:r>
          </w:p>
          <w:p w14:paraId="1DBCC631" w14:textId="7E68B3A3" w:rsidR="007F27DD" w:rsidRDefault="00B21ADA" w:rsidP="0077394B">
            <w:r>
              <w:rPr>
                <w:rFonts w:cstheme="minorHAnsi"/>
                <w:sz w:val="24"/>
                <w:szCs w:val="24"/>
              </w:rPr>
              <w:t>●</w:t>
            </w:r>
            <w:r w:rsidR="007F27DD">
              <w:t xml:space="preserve"> Visitor Parking</w:t>
            </w:r>
          </w:p>
          <w:p w14:paraId="32A1A845" w14:textId="2155A691" w:rsidR="00FC750A" w:rsidRDefault="00B21ADA" w:rsidP="0077394B">
            <w:r>
              <w:rPr>
                <w:rFonts w:cstheme="minorHAnsi"/>
                <w:sz w:val="24"/>
                <w:szCs w:val="24"/>
              </w:rPr>
              <w:t>●</w:t>
            </w:r>
            <w:r w:rsidR="00FC750A">
              <w:t xml:space="preserve"> On Site Superintendent</w:t>
            </w:r>
          </w:p>
          <w:p w14:paraId="37007B9A" w14:textId="1B80511D" w:rsidR="005124F3" w:rsidRPr="005124F3" w:rsidRDefault="005124F3" w:rsidP="0077394B">
            <w:pPr>
              <w:rPr>
                <w:sz w:val="24"/>
                <w:szCs w:val="24"/>
              </w:rPr>
            </w:pPr>
          </w:p>
        </w:tc>
      </w:tr>
    </w:tbl>
    <w:p w14:paraId="0A1A2216" w14:textId="6419CE4A" w:rsidR="00CB501D" w:rsidRDefault="00CB501D" w:rsidP="0077394B">
      <w:pPr>
        <w:spacing w:after="0" w:line="240" w:lineRule="auto"/>
      </w:pPr>
    </w:p>
    <w:p w14:paraId="09B63112" w14:textId="1A89667A" w:rsidR="0043699B" w:rsidRDefault="0043699B" w:rsidP="00DC1D5A">
      <w:pPr>
        <w:spacing w:after="0" w:line="240" w:lineRule="auto"/>
        <w:ind w:left="2880" w:firstLine="720"/>
      </w:pPr>
    </w:p>
    <w:p w14:paraId="6CCEB1EC" w14:textId="38086486" w:rsidR="0043699B" w:rsidRDefault="0043699B" w:rsidP="00DC1D5A">
      <w:pPr>
        <w:spacing w:after="0" w:line="240" w:lineRule="auto"/>
        <w:ind w:left="2880" w:firstLine="720"/>
      </w:pPr>
      <w:r>
        <w:rPr>
          <w:noProof/>
        </w:rPr>
        <w:drawing>
          <wp:anchor distT="0" distB="0" distL="114300" distR="114300" simplePos="0" relativeHeight="251658240" behindDoc="0" locked="0" layoutInCell="1" allowOverlap="1" wp14:anchorId="5786280F" wp14:editId="3505376E">
            <wp:simplePos x="0" y="0"/>
            <wp:positionH relativeFrom="margin">
              <wp:align>center</wp:align>
            </wp:positionH>
            <wp:positionV relativeFrom="paragraph">
              <wp:posOffset>11430</wp:posOffset>
            </wp:positionV>
            <wp:extent cx="1909763" cy="336861"/>
            <wp:effectExtent l="0" t="0" r="0" b="6350"/>
            <wp:wrapNone/>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9763" cy="336861"/>
                    </a:xfrm>
                    <a:prstGeom prst="rect">
                      <a:avLst/>
                    </a:prstGeom>
                  </pic:spPr>
                </pic:pic>
              </a:graphicData>
            </a:graphic>
            <wp14:sizeRelH relativeFrom="page">
              <wp14:pctWidth>0</wp14:pctWidth>
            </wp14:sizeRelH>
            <wp14:sizeRelV relativeFrom="page">
              <wp14:pctHeight>0</wp14:pctHeight>
            </wp14:sizeRelV>
          </wp:anchor>
        </w:drawing>
      </w:r>
    </w:p>
    <w:p w14:paraId="5370DA81" w14:textId="77777777" w:rsidR="00CB501D" w:rsidRDefault="00CB501D" w:rsidP="00DC1D5A">
      <w:pPr>
        <w:spacing w:after="0" w:line="240" w:lineRule="auto"/>
        <w:rPr>
          <w:sz w:val="16"/>
          <w:szCs w:val="16"/>
        </w:rPr>
      </w:pPr>
    </w:p>
    <w:p w14:paraId="4A1905C0" w14:textId="77777777" w:rsidR="0043699B" w:rsidRDefault="0043699B" w:rsidP="0043699B">
      <w:pPr>
        <w:spacing w:after="0" w:line="240" w:lineRule="auto"/>
        <w:jc w:val="center"/>
        <w:rPr>
          <w:rFonts w:ascii="Arial Narrow" w:hAnsi="Arial Narrow"/>
          <w:sz w:val="16"/>
          <w:szCs w:val="16"/>
        </w:rPr>
      </w:pPr>
    </w:p>
    <w:p w14:paraId="2CB3A979" w14:textId="30856E0E" w:rsidR="006F289D" w:rsidRPr="00CB501D" w:rsidRDefault="006F289D" w:rsidP="0043699B">
      <w:pPr>
        <w:spacing w:after="0" w:line="240" w:lineRule="auto"/>
        <w:jc w:val="center"/>
        <w:rPr>
          <w:rFonts w:ascii="Arial Narrow" w:hAnsi="Arial Narrow"/>
          <w:sz w:val="16"/>
          <w:szCs w:val="16"/>
        </w:rPr>
      </w:pPr>
      <w:r w:rsidRPr="00CB501D">
        <w:rPr>
          <w:rFonts w:ascii="Arial Narrow" w:hAnsi="Arial Narrow"/>
          <w:sz w:val="16"/>
          <w:szCs w:val="16"/>
        </w:rPr>
        <w:t xml:space="preserve">Prospective purchasers should satisfy themselves as to the accuracy of the information contained in this feature sheet.  All measurements are approximate.  The statements contained herein are based upon information furnished by principals and sources </w:t>
      </w:r>
      <w:r w:rsidR="00EC6A2F">
        <w:rPr>
          <w:rFonts w:ascii="Arial Narrow" w:hAnsi="Arial Narrow"/>
          <w:sz w:val="16"/>
          <w:szCs w:val="16"/>
        </w:rPr>
        <w:t>that</w:t>
      </w:r>
      <w:r w:rsidRPr="00CB501D">
        <w:rPr>
          <w:rFonts w:ascii="Arial Narrow" w:hAnsi="Arial Narrow"/>
          <w:sz w:val="16"/>
          <w:szCs w:val="16"/>
        </w:rPr>
        <w:t xml:space="preserve"> we believe are reliable, but for which we assume no </w:t>
      </w:r>
      <w:r w:rsidR="00B21ADA" w:rsidRPr="00CB501D">
        <w:rPr>
          <w:rFonts w:ascii="Arial Narrow" w:hAnsi="Arial Narrow"/>
          <w:sz w:val="16"/>
          <w:szCs w:val="16"/>
        </w:rPr>
        <w:t>responsibility.</w:t>
      </w:r>
    </w:p>
    <w:p w14:paraId="1D896318" w14:textId="6547EF9C" w:rsidR="00994C36" w:rsidRDefault="006F289D" w:rsidP="00DC1D5A">
      <w:pPr>
        <w:spacing w:after="0" w:line="240" w:lineRule="auto"/>
        <w:ind w:left="4320" w:firstLine="720"/>
      </w:pPr>
      <w:r>
        <w:tab/>
      </w:r>
      <w:r>
        <w:tab/>
      </w:r>
      <w:r>
        <w:tab/>
      </w:r>
      <w:r>
        <w:tab/>
      </w:r>
      <w:r>
        <w:tab/>
      </w:r>
    </w:p>
    <w:sectPr w:rsidR="00994C36" w:rsidSect="00B212EC">
      <w:pgSz w:w="12240" w:h="15840"/>
      <w:pgMar w:top="720" w:right="1440" w:bottom="72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36"/>
    <w:rsid w:val="00026704"/>
    <w:rsid w:val="00047732"/>
    <w:rsid w:val="0006060B"/>
    <w:rsid w:val="0006436D"/>
    <w:rsid w:val="00125695"/>
    <w:rsid w:val="001D4077"/>
    <w:rsid w:val="001E75A8"/>
    <w:rsid w:val="0022160A"/>
    <w:rsid w:val="002364D6"/>
    <w:rsid w:val="00254A56"/>
    <w:rsid w:val="0026145C"/>
    <w:rsid w:val="002708E3"/>
    <w:rsid w:val="0029641A"/>
    <w:rsid w:val="002A441F"/>
    <w:rsid w:val="002C79E0"/>
    <w:rsid w:val="003331A6"/>
    <w:rsid w:val="003377F9"/>
    <w:rsid w:val="00341799"/>
    <w:rsid w:val="003E1478"/>
    <w:rsid w:val="0043699B"/>
    <w:rsid w:val="004C6B02"/>
    <w:rsid w:val="004E20AF"/>
    <w:rsid w:val="004F6CD6"/>
    <w:rsid w:val="005124F3"/>
    <w:rsid w:val="00515347"/>
    <w:rsid w:val="00576CF8"/>
    <w:rsid w:val="005E2BD8"/>
    <w:rsid w:val="005E6406"/>
    <w:rsid w:val="00671262"/>
    <w:rsid w:val="006977FC"/>
    <w:rsid w:val="006F289D"/>
    <w:rsid w:val="00705FCF"/>
    <w:rsid w:val="0077394B"/>
    <w:rsid w:val="007F27DD"/>
    <w:rsid w:val="007F68B0"/>
    <w:rsid w:val="0086023B"/>
    <w:rsid w:val="0089279D"/>
    <w:rsid w:val="00994C36"/>
    <w:rsid w:val="009A5985"/>
    <w:rsid w:val="00A71A56"/>
    <w:rsid w:val="00A80F36"/>
    <w:rsid w:val="00AD60F1"/>
    <w:rsid w:val="00AF79EE"/>
    <w:rsid w:val="00B212EC"/>
    <w:rsid w:val="00B21ADA"/>
    <w:rsid w:val="00B63391"/>
    <w:rsid w:val="00B94476"/>
    <w:rsid w:val="00B95792"/>
    <w:rsid w:val="00C540B5"/>
    <w:rsid w:val="00C87B12"/>
    <w:rsid w:val="00CB501D"/>
    <w:rsid w:val="00CD03D6"/>
    <w:rsid w:val="00CE2240"/>
    <w:rsid w:val="00D13FD6"/>
    <w:rsid w:val="00D154A9"/>
    <w:rsid w:val="00DC1D5A"/>
    <w:rsid w:val="00DF35EA"/>
    <w:rsid w:val="00E43496"/>
    <w:rsid w:val="00E46F18"/>
    <w:rsid w:val="00E93E2A"/>
    <w:rsid w:val="00EC6A2F"/>
    <w:rsid w:val="00F40C16"/>
    <w:rsid w:val="00FC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F1341"/>
  <w15:chartTrackingRefBased/>
  <w15:docId w15:val="{18D004E0-7612-4E91-B4E8-1DEEBCCF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8B0"/>
    <w:rPr>
      <w:rFonts w:ascii="Segoe UI" w:hAnsi="Segoe UI" w:cs="Segoe UI"/>
      <w:sz w:val="18"/>
      <w:szCs w:val="18"/>
    </w:rPr>
  </w:style>
  <w:style w:type="character" w:customStyle="1" w:styleId="value">
    <w:name w:val="value"/>
    <w:basedOn w:val="DefaultParagraphFont"/>
    <w:rsid w:val="00EC6A2F"/>
  </w:style>
  <w:style w:type="character" w:customStyle="1" w:styleId="formliteral">
    <w:name w:val="formliteral"/>
    <w:basedOn w:val="DefaultParagraphFont"/>
    <w:rsid w:val="00EC6A2F"/>
  </w:style>
  <w:style w:type="table" w:styleId="TableGrid">
    <w:name w:val="Table Grid"/>
    <w:basedOn w:val="TableNormal"/>
    <w:uiPriority w:val="39"/>
    <w:rsid w:val="00D1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 Elli Davis Admin</dc:creator>
  <cp:keywords/>
  <dc:description/>
  <cp:lastModifiedBy>Diana - Elli Davis Admin</cp:lastModifiedBy>
  <cp:revision>9</cp:revision>
  <cp:lastPrinted>2023-07-25T13:59:00Z</cp:lastPrinted>
  <dcterms:created xsi:type="dcterms:W3CDTF">2023-07-25T12:39:00Z</dcterms:created>
  <dcterms:modified xsi:type="dcterms:W3CDTF">2023-07-28T13:21:00Z</dcterms:modified>
</cp:coreProperties>
</file>